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B3CE" w14:textId="1295A96C" w:rsidR="00E76049" w:rsidRPr="00392D24" w:rsidRDefault="00000000" w:rsidP="00392D24">
      <w:pPr>
        <w:pStyle w:val="a7"/>
        <w:shd w:val="clear" w:color="auto" w:fill="FFFFFF"/>
        <w:adjustRightInd w:val="0"/>
        <w:snapToGrid w:val="0"/>
        <w:spacing w:before="0" w:beforeAutospacing="0" w:after="0" w:afterAutospacing="0" w:line="560" w:lineRule="exact"/>
        <w:ind w:firstLine="723"/>
        <w:jc w:val="center"/>
        <w:rPr>
          <w:rFonts w:cs="Times New Roman" w:hint="eastAsia"/>
          <w:b/>
          <w:bCs/>
          <w:color w:val="000000"/>
          <w:sz w:val="36"/>
          <w:szCs w:val="36"/>
        </w:rPr>
      </w:pPr>
      <w:r>
        <w:rPr>
          <w:rFonts w:cs="Times New Roman" w:hint="eastAsia"/>
          <w:b/>
          <w:bCs/>
          <w:color w:val="000000"/>
          <w:sz w:val="36"/>
          <w:szCs w:val="36"/>
        </w:rPr>
        <w:t>雁塔校区图书楼（主楼）窗、防盗网的供应商遴选项目要求</w:t>
      </w:r>
    </w:p>
    <w:p w14:paraId="0868CAB1" w14:textId="77777777" w:rsidR="00E76049" w:rsidRDefault="00000000">
      <w:pPr>
        <w:adjustRightInd w:val="0"/>
        <w:snapToGrid w:val="0"/>
        <w:spacing w:line="500" w:lineRule="exact"/>
        <w:ind w:firstLineChars="200" w:firstLine="562"/>
        <w:outlineLvl w:val="0"/>
        <w:rPr>
          <w:rFonts w:ascii="仿宋_GB2312" w:eastAsia="仿宋_GB2312" w:cs="宋体"/>
          <w:b/>
          <w:color w:val="000000"/>
          <w:sz w:val="28"/>
          <w:szCs w:val="28"/>
        </w:rPr>
      </w:pPr>
      <w:r>
        <w:rPr>
          <w:rFonts w:ascii="仿宋_GB2312" w:eastAsia="仿宋_GB2312" w:hint="eastAsia"/>
          <w:b/>
          <w:color w:val="000000"/>
          <w:sz w:val="28"/>
          <w:szCs w:val="28"/>
        </w:rPr>
        <w:t>一、</w:t>
      </w:r>
      <w:r>
        <w:rPr>
          <w:rFonts w:ascii="仿宋_GB2312" w:eastAsia="仿宋_GB2312" w:cs="宋体" w:hint="eastAsia"/>
          <w:b/>
          <w:color w:val="000000"/>
          <w:sz w:val="28"/>
          <w:szCs w:val="28"/>
        </w:rPr>
        <w:t>项目内容</w:t>
      </w:r>
    </w:p>
    <w:p w14:paraId="3734AE82" w14:textId="2AA1036B" w:rsidR="00E76049" w:rsidRDefault="00000000">
      <w:pPr>
        <w:spacing w:line="560" w:lineRule="exact"/>
        <w:ind w:firstLineChars="200" w:firstLine="560"/>
        <w:rPr>
          <w:rFonts w:eastAsia="仿宋_GB2312"/>
          <w:color w:val="000000"/>
          <w:sz w:val="28"/>
          <w:szCs w:val="28"/>
        </w:rPr>
      </w:pPr>
      <w:r>
        <w:rPr>
          <w:rFonts w:eastAsia="仿宋_GB2312"/>
          <w:color w:val="000000"/>
          <w:sz w:val="28"/>
          <w:szCs w:val="28"/>
        </w:rPr>
        <w:t>负责雁塔校区图书楼（主楼）断桥铝窗户、一楼窗户防盗网的供应</w:t>
      </w:r>
      <w:r w:rsidR="00392D24">
        <w:rPr>
          <w:rFonts w:eastAsia="仿宋_GB2312" w:hint="eastAsia"/>
          <w:color w:val="000000"/>
          <w:sz w:val="28"/>
          <w:szCs w:val="28"/>
        </w:rPr>
        <w:t>。</w:t>
      </w:r>
      <w:r w:rsidR="00392D24">
        <w:rPr>
          <w:rFonts w:eastAsia="仿宋_GB2312"/>
          <w:color w:val="000000"/>
          <w:sz w:val="28"/>
          <w:szCs w:val="28"/>
        </w:rPr>
        <w:t xml:space="preserve"> </w:t>
      </w:r>
    </w:p>
    <w:p w14:paraId="7B1792A1" w14:textId="77777777" w:rsidR="00E76049" w:rsidRDefault="00000000">
      <w:pPr>
        <w:spacing w:line="560" w:lineRule="exact"/>
        <w:ind w:firstLineChars="200" w:firstLine="560"/>
        <w:rPr>
          <w:rFonts w:eastAsia="仿宋_GB2312"/>
          <w:color w:val="000000"/>
          <w:sz w:val="28"/>
          <w:szCs w:val="28"/>
        </w:rPr>
      </w:pPr>
      <w:r>
        <w:rPr>
          <w:rFonts w:eastAsia="仿宋_GB2312"/>
          <w:color w:val="000000"/>
          <w:sz w:val="28"/>
          <w:szCs w:val="28"/>
        </w:rPr>
        <w:t>窗户规格为</w:t>
      </w:r>
      <w:r>
        <w:rPr>
          <w:rFonts w:eastAsia="仿宋_GB2312"/>
          <w:color w:val="000000"/>
          <w:sz w:val="28"/>
          <w:szCs w:val="28"/>
        </w:rPr>
        <w:t>1500mm×2230mm</w:t>
      </w:r>
      <w:r>
        <w:rPr>
          <w:rFonts w:eastAsia="仿宋_GB2312"/>
          <w:color w:val="000000"/>
          <w:sz w:val="28"/>
          <w:szCs w:val="28"/>
        </w:rPr>
        <w:t>，选用断桥铝窗户，满足</w:t>
      </w:r>
      <w:r>
        <w:rPr>
          <w:rFonts w:eastAsia="仿宋_GB2312"/>
          <w:color w:val="000000"/>
          <w:sz w:val="28"/>
          <w:szCs w:val="28"/>
        </w:rPr>
        <w:t>90</w:t>
      </w:r>
      <w:r>
        <w:rPr>
          <w:rFonts w:eastAsia="仿宋_GB2312"/>
          <w:color w:val="000000"/>
          <w:sz w:val="28"/>
          <w:szCs w:val="28"/>
        </w:rPr>
        <w:t>系统窗配置，</w:t>
      </w:r>
      <w:r>
        <w:rPr>
          <w:rFonts w:eastAsia="仿宋_GB2312" w:hint="eastAsia"/>
          <w:color w:val="000000"/>
          <w:sz w:val="28"/>
          <w:szCs w:val="28"/>
        </w:rPr>
        <w:t>玻璃为路易玻璃（双层中空），</w:t>
      </w:r>
      <w:r>
        <w:rPr>
          <w:rFonts w:eastAsia="仿宋_GB2312"/>
          <w:color w:val="000000"/>
          <w:sz w:val="28"/>
          <w:szCs w:val="28"/>
        </w:rPr>
        <w:t>开启后可</w:t>
      </w:r>
      <w:r>
        <w:rPr>
          <w:rFonts w:eastAsia="仿宋_GB2312"/>
          <w:color w:val="000000"/>
          <w:sz w:val="28"/>
          <w:szCs w:val="28"/>
        </w:rPr>
        <w:t>180°</w:t>
      </w:r>
      <w:r>
        <w:rPr>
          <w:rFonts w:eastAsia="仿宋_GB2312"/>
          <w:color w:val="000000"/>
          <w:sz w:val="28"/>
          <w:szCs w:val="28"/>
        </w:rPr>
        <w:t>平开。</w:t>
      </w:r>
    </w:p>
    <w:p w14:paraId="52612FC9" w14:textId="77777777" w:rsidR="00E76049" w:rsidRDefault="00000000">
      <w:pPr>
        <w:ind w:firstLineChars="200" w:firstLine="560"/>
        <w:rPr>
          <w:rFonts w:eastAsia="仿宋_GB2312"/>
          <w:color w:val="000000"/>
          <w:sz w:val="28"/>
          <w:szCs w:val="28"/>
        </w:rPr>
      </w:pPr>
      <w:r>
        <w:rPr>
          <w:rFonts w:eastAsia="仿宋_GB2312"/>
          <w:color w:val="000000"/>
          <w:sz w:val="28"/>
          <w:szCs w:val="28"/>
        </w:rPr>
        <w:t>防盗网规格为</w:t>
      </w:r>
      <w:r>
        <w:rPr>
          <w:rFonts w:eastAsia="仿宋_GB2312"/>
          <w:color w:val="000000"/>
          <w:sz w:val="28"/>
          <w:szCs w:val="28"/>
        </w:rPr>
        <w:t>1500mm×2230mm</w:t>
      </w:r>
      <w:r>
        <w:rPr>
          <w:rFonts w:eastAsia="仿宋_GB2312"/>
          <w:color w:val="000000"/>
          <w:sz w:val="28"/>
          <w:szCs w:val="28"/>
        </w:rPr>
        <w:t>（仅一楼安装），其中圆管直径</w:t>
      </w:r>
      <w:r>
        <w:rPr>
          <w:rFonts w:eastAsia="仿宋_GB2312"/>
          <w:color w:val="000000"/>
          <w:sz w:val="28"/>
          <w:szCs w:val="28"/>
        </w:rPr>
        <w:t>19mm</w:t>
      </w:r>
      <w:r>
        <w:rPr>
          <w:rFonts w:eastAsia="仿宋_GB2312"/>
          <w:color w:val="000000"/>
          <w:sz w:val="28"/>
          <w:szCs w:val="28"/>
        </w:rPr>
        <w:t>，壁厚</w:t>
      </w:r>
      <w:r>
        <w:rPr>
          <w:rFonts w:eastAsia="仿宋_GB2312"/>
          <w:color w:val="000000"/>
          <w:sz w:val="28"/>
          <w:szCs w:val="28"/>
        </w:rPr>
        <w:t>0.8mm</w:t>
      </w:r>
      <w:r>
        <w:rPr>
          <w:rFonts w:eastAsia="仿宋_GB2312"/>
          <w:color w:val="000000"/>
          <w:sz w:val="28"/>
          <w:szCs w:val="28"/>
        </w:rPr>
        <w:t>，房管</w:t>
      </w:r>
      <w:r>
        <w:rPr>
          <w:rFonts w:eastAsia="仿宋_GB2312"/>
          <w:color w:val="000000"/>
          <w:sz w:val="28"/>
          <w:szCs w:val="28"/>
        </w:rPr>
        <w:t>25mm×25mm,</w:t>
      </w:r>
      <w:r>
        <w:rPr>
          <w:rFonts w:eastAsia="仿宋_GB2312"/>
          <w:color w:val="000000"/>
          <w:sz w:val="28"/>
          <w:szCs w:val="28"/>
        </w:rPr>
        <w:t>壁厚</w:t>
      </w:r>
      <w:r>
        <w:rPr>
          <w:rFonts w:eastAsia="仿宋_GB2312"/>
          <w:color w:val="000000"/>
          <w:sz w:val="28"/>
          <w:szCs w:val="28"/>
        </w:rPr>
        <w:t>1mm</w:t>
      </w:r>
      <w:r>
        <w:rPr>
          <w:rFonts w:eastAsia="仿宋_GB2312"/>
          <w:color w:val="000000"/>
          <w:sz w:val="28"/>
          <w:szCs w:val="28"/>
        </w:rPr>
        <w:t>。</w:t>
      </w:r>
    </w:p>
    <w:p w14:paraId="75731140" w14:textId="1D93F84D" w:rsidR="00E76049" w:rsidRDefault="00000000">
      <w:pPr>
        <w:ind w:firstLineChars="200" w:firstLine="560"/>
        <w:rPr>
          <w:rFonts w:eastAsia="仿宋_GB2312"/>
          <w:color w:val="000000"/>
          <w:sz w:val="28"/>
          <w:szCs w:val="28"/>
        </w:rPr>
      </w:pPr>
      <w:r>
        <w:rPr>
          <w:rFonts w:eastAsia="仿宋_GB2312" w:hint="eastAsia"/>
          <w:color w:val="000000"/>
          <w:sz w:val="28"/>
          <w:szCs w:val="28"/>
        </w:rPr>
        <w:t>报价需包含拆除旧窗、防盗网，修复破损窗框及安装新窗、防盗网的费用，窗、防盗网</w:t>
      </w:r>
      <w:r w:rsidR="00392D24">
        <w:rPr>
          <w:rFonts w:eastAsia="仿宋_GB2312" w:hint="eastAsia"/>
          <w:color w:val="000000"/>
          <w:sz w:val="28"/>
          <w:szCs w:val="28"/>
        </w:rPr>
        <w:t>以</w:t>
      </w:r>
      <w:r>
        <w:rPr>
          <w:rFonts w:eastAsia="仿宋_GB2312" w:hint="eastAsia"/>
          <w:color w:val="000000"/>
          <w:sz w:val="28"/>
          <w:szCs w:val="28"/>
        </w:rPr>
        <w:t>每平方米</w:t>
      </w:r>
      <w:r w:rsidR="00392D24">
        <w:rPr>
          <w:rFonts w:eastAsia="仿宋_GB2312" w:hint="eastAsia"/>
          <w:color w:val="000000"/>
          <w:sz w:val="28"/>
          <w:szCs w:val="28"/>
        </w:rPr>
        <w:t>进行报价费用</w:t>
      </w:r>
      <w:r>
        <w:rPr>
          <w:rFonts w:eastAsia="仿宋_GB2312" w:hint="eastAsia"/>
          <w:color w:val="000000"/>
          <w:sz w:val="28"/>
          <w:szCs w:val="28"/>
        </w:rPr>
        <w:t>计算。</w:t>
      </w:r>
    </w:p>
    <w:p w14:paraId="5A69BF48" w14:textId="77777777" w:rsidR="00E76049" w:rsidRDefault="00000000">
      <w:pPr>
        <w:pStyle w:val="a7"/>
        <w:shd w:val="clear" w:color="auto" w:fill="FFFFFF"/>
        <w:adjustRightInd w:val="0"/>
        <w:snapToGrid w:val="0"/>
        <w:spacing w:before="0" w:beforeAutospacing="0" w:after="0" w:afterAutospacing="0" w:line="500" w:lineRule="exact"/>
        <w:ind w:firstLineChars="200" w:firstLine="562"/>
        <w:rPr>
          <w:rFonts w:ascii="仿宋_GB2312" w:eastAsia="仿宋_GB2312"/>
          <w:b/>
          <w:sz w:val="28"/>
          <w:szCs w:val="28"/>
        </w:rPr>
      </w:pPr>
      <w:r>
        <w:rPr>
          <w:rFonts w:ascii="仿宋_GB2312" w:eastAsia="仿宋_GB2312" w:hint="eastAsia"/>
          <w:b/>
          <w:sz w:val="28"/>
          <w:szCs w:val="28"/>
        </w:rPr>
        <w:t>二、工程报价</w:t>
      </w:r>
    </w:p>
    <w:tbl>
      <w:tblPr>
        <w:tblW w:w="4625" w:type="pct"/>
        <w:tblLook w:val="04A0" w:firstRow="1" w:lastRow="0" w:firstColumn="1" w:lastColumn="0" w:noHBand="0" w:noVBand="1"/>
      </w:tblPr>
      <w:tblGrid>
        <w:gridCol w:w="849"/>
        <w:gridCol w:w="6033"/>
        <w:gridCol w:w="690"/>
        <w:gridCol w:w="1015"/>
      </w:tblGrid>
      <w:tr w:rsidR="00E76049" w14:paraId="4215AA97" w14:textId="77777777" w:rsidTr="00392D24">
        <w:trPr>
          <w:trHeight w:val="356"/>
        </w:trPr>
        <w:tc>
          <w:tcPr>
            <w:tcW w:w="494"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25DC10E3" w14:textId="77777777" w:rsidR="00E76049" w:rsidRDefault="00000000">
            <w:pPr>
              <w:widowControl/>
              <w:jc w:val="center"/>
              <w:rPr>
                <w:rFonts w:ascii="宋体" w:hAnsi="宋体" w:cs="宋体" w:hint="eastAsia"/>
                <w:kern w:val="0"/>
                <w:sz w:val="20"/>
                <w:szCs w:val="20"/>
              </w:rPr>
            </w:pPr>
            <w:r>
              <w:rPr>
                <w:rFonts w:ascii="宋体" w:hAnsi="宋体" w:cs="宋体" w:hint="eastAsia"/>
                <w:kern w:val="0"/>
                <w:sz w:val="20"/>
                <w:szCs w:val="20"/>
              </w:rPr>
              <w:t>序号</w:t>
            </w:r>
          </w:p>
        </w:tc>
        <w:tc>
          <w:tcPr>
            <w:tcW w:w="3513" w:type="pct"/>
            <w:tcBorders>
              <w:top w:val="single" w:sz="8" w:space="0" w:color="000000"/>
              <w:left w:val="single" w:sz="4" w:space="0" w:color="000000"/>
              <w:bottom w:val="single" w:sz="4" w:space="0" w:color="000000"/>
              <w:right w:val="single" w:sz="4" w:space="0" w:color="000000"/>
            </w:tcBorders>
            <w:shd w:val="clear" w:color="FFFFFF" w:fill="FFFFFF"/>
            <w:vAlign w:val="center"/>
          </w:tcPr>
          <w:p w14:paraId="0680A53E" w14:textId="77777777" w:rsidR="00E76049" w:rsidRDefault="00000000">
            <w:pPr>
              <w:widowControl/>
              <w:jc w:val="center"/>
              <w:rPr>
                <w:rFonts w:ascii="宋体" w:hAnsi="宋体" w:cs="宋体" w:hint="eastAsia"/>
                <w:kern w:val="0"/>
                <w:sz w:val="20"/>
                <w:szCs w:val="20"/>
              </w:rPr>
            </w:pPr>
            <w:r>
              <w:rPr>
                <w:rFonts w:ascii="宋体" w:hAnsi="宋体" w:cs="宋体" w:hint="eastAsia"/>
                <w:kern w:val="0"/>
                <w:sz w:val="20"/>
                <w:szCs w:val="20"/>
              </w:rPr>
              <w:t>项目名称</w:t>
            </w:r>
          </w:p>
        </w:tc>
        <w:tc>
          <w:tcPr>
            <w:tcW w:w="402" w:type="pct"/>
            <w:tcBorders>
              <w:top w:val="single" w:sz="8" w:space="0" w:color="000000"/>
              <w:left w:val="single" w:sz="4" w:space="0" w:color="000000"/>
              <w:bottom w:val="single" w:sz="4" w:space="0" w:color="000000"/>
              <w:right w:val="single" w:sz="4" w:space="0" w:color="000000"/>
            </w:tcBorders>
            <w:shd w:val="clear" w:color="FFFFFF" w:fill="FFFFFF"/>
            <w:vAlign w:val="center"/>
          </w:tcPr>
          <w:p w14:paraId="104FE7A9" w14:textId="77777777" w:rsidR="00E76049" w:rsidRDefault="00000000">
            <w:pPr>
              <w:widowControl/>
              <w:jc w:val="center"/>
              <w:rPr>
                <w:rFonts w:ascii="宋体" w:hAnsi="宋体" w:cs="宋体" w:hint="eastAsia"/>
                <w:kern w:val="0"/>
                <w:sz w:val="20"/>
                <w:szCs w:val="20"/>
              </w:rPr>
            </w:pPr>
            <w:r>
              <w:rPr>
                <w:rFonts w:ascii="宋体" w:hAnsi="宋体" w:cs="宋体" w:hint="eastAsia"/>
                <w:kern w:val="0"/>
                <w:sz w:val="20"/>
                <w:szCs w:val="20"/>
              </w:rPr>
              <w:t>单位</w:t>
            </w:r>
          </w:p>
        </w:tc>
        <w:tc>
          <w:tcPr>
            <w:tcW w:w="591" w:type="pct"/>
            <w:tcBorders>
              <w:top w:val="single" w:sz="4" w:space="0" w:color="auto"/>
              <w:left w:val="single" w:sz="4" w:space="0" w:color="auto"/>
              <w:bottom w:val="single" w:sz="4" w:space="0" w:color="auto"/>
              <w:right w:val="single" w:sz="4" w:space="0" w:color="auto"/>
            </w:tcBorders>
            <w:shd w:val="clear" w:color="FFFFFF" w:fill="FFFFFF"/>
            <w:vAlign w:val="center"/>
          </w:tcPr>
          <w:p w14:paraId="6476F158" w14:textId="77777777" w:rsidR="00E76049" w:rsidRDefault="00000000">
            <w:pPr>
              <w:widowControl/>
              <w:jc w:val="center"/>
              <w:rPr>
                <w:rFonts w:ascii="宋体" w:hAnsi="宋体" w:cs="宋体" w:hint="eastAsia"/>
                <w:kern w:val="0"/>
                <w:sz w:val="20"/>
                <w:szCs w:val="20"/>
              </w:rPr>
            </w:pPr>
            <w:r>
              <w:rPr>
                <w:rFonts w:ascii="宋体" w:hAnsi="宋体" w:cs="宋体" w:hint="eastAsia"/>
                <w:kern w:val="0"/>
                <w:sz w:val="20"/>
                <w:szCs w:val="20"/>
              </w:rPr>
              <w:t>报价（元）</w:t>
            </w:r>
          </w:p>
        </w:tc>
      </w:tr>
      <w:tr w:rsidR="00E76049" w14:paraId="705C50F8" w14:textId="77777777" w:rsidTr="00392D24">
        <w:trPr>
          <w:trHeight w:val="345"/>
        </w:trPr>
        <w:tc>
          <w:tcPr>
            <w:tcW w:w="494" w:type="pct"/>
            <w:tcBorders>
              <w:top w:val="nil"/>
              <w:left w:val="single" w:sz="8" w:space="0" w:color="000000"/>
              <w:bottom w:val="single" w:sz="4" w:space="0" w:color="000000"/>
              <w:right w:val="single" w:sz="4" w:space="0" w:color="000000"/>
            </w:tcBorders>
            <w:shd w:val="clear" w:color="FFFFFF" w:fill="FFFFFF"/>
            <w:vAlign w:val="center"/>
          </w:tcPr>
          <w:p w14:paraId="40F0E7D6" w14:textId="0D0EB9A2" w:rsidR="00E76049" w:rsidRDefault="00392D24">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3513" w:type="pct"/>
            <w:tcBorders>
              <w:top w:val="single" w:sz="4" w:space="0" w:color="000000"/>
              <w:left w:val="nil"/>
              <w:bottom w:val="single" w:sz="4" w:space="0" w:color="000000"/>
              <w:right w:val="single" w:sz="4" w:space="0" w:color="000000"/>
            </w:tcBorders>
            <w:shd w:val="clear" w:color="FFFFFF" w:fill="FFFFFF"/>
            <w:vAlign w:val="center"/>
          </w:tcPr>
          <w:p w14:paraId="74FACEF0" w14:textId="77777777" w:rsidR="00E76049" w:rsidRDefault="00000000">
            <w:pPr>
              <w:widowControl/>
              <w:jc w:val="left"/>
              <w:rPr>
                <w:rFonts w:ascii="宋体" w:hAnsi="宋体" w:cs="宋体" w:hint="eastAsia"/>
                <w:kern w:val="0"/>
                <w:sz w:val="22"/>
                <w:szCs w:val="22"/>
              </w:rPr>
            </w:pPr>
            <w:r>
              <w:rPr>
                <w:rFonts w:ascii="宋体" w:hAnsi="宋体" w:cs="宋体" w:hint="eastAsia"/>
                <w:kern w:val="0"/>
                <w:sz w:val="22"/>
                <w:szCs w:val="22"/>
              </w:rPr>
              <w:t>防盗网</w:t>
            </w:r>
          </w:p>
          <w:p w14:paraId="54E1B0FE" w14:textId="77777777" w:rsidR="00E76049" w:rsidRDefault="00000000">
            <w:pPr>
              <w:widowControl/>
              <w:jc w:val="left"/>
              <w:rPr>
                <w:rFonts w:ascii="宋体" w:hAnsi="宋体" w:cs="宋体" w:hint="eastAsia"/>
                <w:kern w:val="0"/>
                <w:sz w:val="22"/>
                <w:szCs w:val="22"/>
              </w:rPr>
            </w:pPr>
            <w:r>
              <w:rPr>
                <w:rFonts w:ascii="宋体" w:hAnsi="宋体" w:cs="宋体" w:hint="eastAsia"/>
                <w:kern w:val="0"/>
                <w:sz w:val="22"/>
                <w:szCs w:val="22"/>
              </w:rPr>
              <w:t>1.规格：</w:t>
            </w:r>
            <w:r>
              <w:rPr>
                <w:rFonts w:ascii="宋体" w:hAnsi="宋体" w:cs="宋体"/>
                <w:kern w:val="0"/>
                <w:sz w:val="22"/>
                <w:szCs w:val="22"/>
              </w:rPr>
              <w:t>500mm×2230mm（仅一楼安装），</w:t>
            </w:r>
          </w:p>
          <w:p w14:paraId="1F1EDFD5" w14:textId="76FBC8FD" w:rsidR="00E76049" w:rsidRDefault="00000000">
            <w:pPr>
              <w:widowControl/>
              <w:jc w:val="left"/>
              <w:rPr>
                <w:rFonts w:ascii="宋体" w:hAnsi="宋体" w:cs="宋体" w:hint="eastAsia"/>
                <w:kern w:val="0"/>
                <w:sz w:val="22"/>
                <w:szCs w:val="22"/>
              </w:rPr>
            </w:pPr>
            <w:r>
              <w:rPr>
                <w:rFonts w:ascii="宋体" w:hAnsi="宋体" w:cs="宋体" w:hint="eastAsia"/>
                <w:kern w:val="0"/>
                <w:sz w:val="22"/>
                <w:szCs w:val="22"/>
              </w:rPr>
              <w:t>2.尺寸：</w:t>
            </w:r>
            <w:r>
              <w:rPr>
                <w:rFonts w:ascii="宋体" w:hAnsi="宋体" w:cs="宋体"/>
                <w:kern w:val="0"/>
                <w:sz w:val="22"/>
                <w:szCs w:val="22"/>
              </w:rPr>
              <w:t>圆管直径19mm，壁厚0.8mm，房管25mm×25mm,壁厚1mm</w:t>
            </w:r>
          </w:p>
        </w:tc>
        <w:tc>
          <w:tcPr>
            <w:tcW w:w="402" w:type="pct"/>
            <w:tcBorders>
              <w:top w:val="nil"/>
              <w:left w:val="nil"/>
              <w:bottom w:val="single" w:sz="4" w:space="0" w:color="000000"/>
              <w:right w:val="single" w:sz="4" w:space="0" w:color="000000"/>
            </w:tcBorders>
            <w:shd w:val="clear" w:color="FFFFFF" w:fill="FFFFFF"/>
            <w:vAlign w:val="center"/>
          </w:tcPr>
          <w:p w14:paraId="7E7DA1DA" w14:textId="77777777" w:rsidR="00E76049" w:rsidRDefault="00000000">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591" w:type="pct"/>
            <w:tcBorders>
              <w:top w:val="single" w:sz="4" w:space="0" w:color="auto"/>
              <w:left w:val="single" w:sz="4" w:space="0" w:color="auto"/>
              <w:bottom w:val="single" w:sz="4" w:space="0" w:color="auto"/>
              <w:right w:val="single" w:sz="4" w:space="0" w:color="auto"/>
            </w:tcBorders>
            <w:shd w:val="clear" w:color="FFFFFF" w:fill="FFFFFF"/>
          </w:tcPr>
          <w:p w14:paraId="34B7203B" w14:textId="77777777" w:rsidR="00E76049" w:rsidRDefault="00E76049">
            <w:pPr>
              <w:widowControl/>
              <w:jc w:val="right"/>
              <w:rPr>
                <w:rFonts w:ascii="宋体" w:hAnsi="宋体" w:cs="宋体" w:hint="eastAsia"/>
                <w:kern w:val="0"/>
                <w:sz w:val="20"/>
                <w:szCs w:val="20"/>
              </w:rPr>
            </w:pPr>
          </w:p>
        </w:tc>
      </w:tr>
      <w:tr w:rsidR="00E76049" w14:paraId="0E7472FC" w14:textId="77777777" w:rsidTr="00392D24">
        <w:trPr>
          <w:trHeight w:val="345"/>
        </w:trPr>
        <w:tc>
          <w:tcPr>
            <w:tcW w:w="49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09B3C9F" w14:textId="77777777" w:rsidR="00E76049" w:rsidRDefault="00E76049">
            <w:pPr>
              <w:widowControl/>
              <w:rPr>
                <w:rFonts w:ascii="宋体" w:hAnsi="宋体" w:cs="宋体" w:hint="eastAsia"/>
                <w:kern w:val="0"/>
                <w:sz w:val="20"/>
                <w:szCs w:val="20"/>
              </w:rPr>
            </w:pPr>
          </w:p>
          <w:p w14:paraId="7E71636B" w14:textId="19052F7F" w:rsidR="00E76049" w:rsidRDefault="00392D24">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3513" w:type="pct"/>
            <w:tcBorders>
              <w:top w:val="single" w:sz="4" w:space="0" w:color="000000"/>
              <w:left w:val="nil"/>
              <w:bottom w:val="single" w:sz="4" w:space="0" w:color="000000"/>
              <w:right w:val="single" w:sz="4" w:space="0" w:color="000000"/>
            </w:tcBorders>
            <w:shd w:val="clear" w:color="FFFFFF" w:fill="FFFFFF"/>
            <w:vAlign w:val="center"/>
          </w:tcPr>
          <w:p w14:paraId="5F0000E5" w14:textId="77777777" w:rsidR="00E76049" w:rsidRDefault="00E76049">
            <w:pPr>
              <w:widowControl/>
              <w:jc w:val="left"/>
              <w:rPr>
                <w:rFonts w:ascii="宋体" w:hAnsi="宋体" w:cs="宋体" w:hint="eastAsia"/>
                <w:kern w:val="0"/>
                <w:sz w:val="20"/>
                <w:szCs w:val="20"/>
              </w:rPr>
            </w:pPr>
          </w:p>
          <w:p w14:paraId="1E2F494E" w14:textId="77777777" w:rsidR="00E76049" w:rsidRDefault="00000000">
            <w:pPr>
              <w:widowControl/>
              <w:jc w:val="left"/>
              <w:rPr>
                <w:rFonts w:ascii="宋体" w:hAnsi="宋体" w:cs="宋体" w:hint="eastAsia"/>
                <w:kern w:val="0"/>
                <w:sz w:val="20"/>
                <w:szCs w:val="20"/>
              </w:rPr>
            </w:pPr>
            <w:r>
              <w:rPr>
                <w:rFonts w:ascii="宋体" w:hAnsi="宋体" w:cs="宋体" w:hint="eastAsia"/>
                <w:kern w:val="0"/>
                <w:sz w:val="20"/>
                <w:szCs w:val="20"/>
              </w:rPr>
              <w:t>窗户</w:t>
            </w:r>
            <w:r>
              <w:rPr>
                <w:rFonts w:ascii="宋体" w:hAnsi="宋体" w:cs="宋体" w:hint="eastAsia"/>
                <w:kern w:val="0"/>
                <w:sz w:val="20"/>
                <w:szCs w:val="20"/>
              </w:rPr>
              <w:br/>
              <w:t xml:space="preserve">1.尺寸： </w:t>
            </w:r>
            <w:r>
              <w:rPr>
                <w:rFonts w:ascii="宋体" w:hAnsi="宋体" w:cs="宋体"/>
                <w:kern w:val="0"/>
                <w:sz w:val="20"/>
                <w:szCs w:val="20"/>
              </w:rPr>
              <w:t>1500mm×2230mm</w:t>
            </w:r>
            <w:r>
              <w:rPr>
                <w:rFonts w:ascii="宋体" w:hAnsi="宋体" w:cs="宋体" w:hint="eastAsia"/>
                <w:kern w:val="0"/>
                <w:sz w:val="20"/>
                <w:szCs w:val="20"/>
              </w:rPr>
              <w:br/>
              <w:t>2.材质：</w:t>
            </w:r>
            <w:r>
              <w:rPr>
                <w:rFonts w:ascii="宋体" w:hAnsi="宋体" w:cs="宋体"/>
                <w:kern w:val="0"/>
                <w:sz w:val="20"/>
                <w:szCs w:val="20"/>
              </w:rPr>
              <w:t>选用断桥铝窗户</w:t>
            </w:r>
          </w:p>
          <w:p w14:paraId="171BEF55" w14:textId="77777777" w:rsidR="00E76049" w:rsidRDefault="00000000">
            <w:pPr>
              <w:widowControl/>
              <w:jc w:val="left"/>
              <w:rPr>
                <w:rFonts w:ascii="宋体" w:hAnsi="宋体" w:cs="宋体" w:hint="eastAsia"/>
                <w:kern w:val="0"/>
                <w:sz w:val="20"/>
                <w:szCs w:val="20"/>
              </w:rPr>
            </w:pPr>
            <w:r>
              <w:rPr>
                <w:rFonts w:ascii="宋体" w:hAnsi="宋体" w:cs="宋体" w:hint="eastAsia"/>
                <w:kern w:val="0"/>
                <w:sz w:val="20"/>
                <w:szCs w:val="20"/>
              </w:rPr>
              <w:t>3.配置要求：</w:t>
            </w:r>
            <w:r>
              <w:rPr>
                <w:rFonts w:ascii="宋体" w:hAnsi="宋体" w:cs="宋体"/>
                <w:kern w:val="0"/>
                <w:sz w:val="20"/>
                <w:szCs w:val="20"/>
              </w:rPr>
              <w:t>满足90系统窗配置，</w:t>
            </w:r>
            <w:r>
              <w:rPr>
                <w:rFonts w:ascii="宋体" w:hAnsi="宋体" w:cs="宋体" w:hint="eastAsia"/>
                <w:kern w:val="0"/>
                <w:sz w:val="20"/>
                <w:szCs w:val="20"/>
              </w:rPr>
              <w:t>玻璃为路易玻璃（双层中空），</w:t>
            </w:r>
            <w:r>
              <w:rPr>
                <w:rFonts w:ascii="宋体" w:hAnsi="宋体" w:cs="宋体"/>
                <w:kern w:val="0"/>
                <w:sz w:val="20"/>
                <w:szCs w:val="20"/>
              </w:rPr>
              <w:t>开启后可180°平开</w:t>
            </w:r>
            <w:r>
              <w:rPr>
                <w:rFonts w:ascii="宋体" w:hAnsi="宋体" w:cs="宋体" w:hint="eastAsia"/>
                <w:kern w:val="0"/>
                <w:sz w:val="20"/>
                <w:szCs w:val="20"/>
              </w:rPr>
              <w:t>。</w:t>
            </w:r>
          </w:p>
          <w:p w14:paraId="25B959FC" w14:textId="77777777" w:rsidR="00E76049" w:rsidRDefault="00000000">
            <w:pPr>
              <w:widowControl/>
              <w:jc w:val="left"/>
              <w:rPr>
                <w:rFonts w:ascii="宋体" w:hAnsi="宋体" w:cs="宋体" w:hint="eastAsia"/>
                <w:kern w:val="0"/>
                <w:sz w:val="20"/>
                <w:szCs w:val="20"/>
              </w:rPr>
            </w:pPr>
            <w:r>
              <w:rPr>
                <w:rFonts w:ascii="宋体" w:hAnsi="宋体" w:cs="宋体" w:hint="eastAsia"/>
                <w:kern w:val="0"/>
                <w:sz w:val="20"/>
                <w:szCs w:val="20"/>
              </w:rPr>
              <w:t>型材：铝型材</w:t>
            </w:r>
          </w:p>
          <w:p w14:paraId="52BDE4AC" w14:textId="77777777" w:rsidR="00E76049" w:rsidRDefault="00000000">
            <w:pPr>
              <w:widowControl/>
              <w:jc w:val="left"/>
              <w:rPr>
                <w:rFonts w:ascii="宋体" w:hAnsi="宋体" w:cs="宋体" w:hint="eastAsia"/>
                <w:kern w:val="0"/>
                <w:sz w:val="20"/>
                <w:szCs w:val="20"/>
              </w:rPr>
            </w:pPr>
            <w:r>
              <w:rPr>
                <w:rFonts w:ascii="宋体" w:hAnsi="宋体" w:cs="宋体" w:hint="eastAsia"/>
                <w:kern w:val="0"/>
                <w:sz w:val="20"/>
                <w:szCs w:val="20"/>
              </w:rPr>
              <w:t xml:space="preserve">型材壁厚：1.4mm </w:t>
            </w:r>
          </w:p>
          <w:p w14:paraId="59FA894D" w14:textId="77777777" w:rsidR="00E76049" w:rsidRDefault="00000000">
            <w:pPr>
              <w:widowControl/>
              <w:jc w:val="left"/>
              <w:rPr>
                <w:rFonts w:ascii="宋体" w:hAnsi="宋体" w:cs="宋体" w:hint="eastAsia"/>
                <w:kern w:val="0"/>
                <w:sz w:val="20"/>
                <w:szCs w:val="20"/>
              </w:rPr>
            </w:pPr>
            <w:r>
              <w:rPr>
                <w:rFonts w:ascii="宋体" w:hAnsi="宋体" w:cs="宋体" w:hint="eastAsia"/>
                <w:kern w:val="0"/>
                <w:sz w:val="20"/>
                <w:szCs w:val="20"/>
              </w:rPr>
              <w:t>表面处理：奥地利(老虎)粉末喷涂</w:t>
            </w:r>
          </w:p>
          <w:p w14:paraId="7B72419C" w14:textId="77777777" w:rsidR="00E76049" w:rsidRDefault="00000000">
            <w:pPr>
              <w:widowControl/>
              <w:jc w:val="left"/>
              <w:rPr>
                <w:rFonts w:ascii="宋体" w:hAnsi="宋体" w:cs="宋体" w:hint="eastAsia"/>
                <w:kern w:val="0"/>
                <w:sz w:val="20"/>
                <w:szCs w:val="20"/>
              </w:rPr>
            </w:pPr>
            <w:r>
              <w:rPr>
                <w:rFonts w:ascii="宋体" w:hAnsi="宋体" w:cs="宋体" w:hint="eastAsia"/>
                <w:kern w:val="0"/>
                <w:sz w:val="20"/>
                <w:szCs w:val="20"/>
              </w:rPr>
              <w:t xml:space="preserve">制作工艺: </w:t>
            </w:r>
            <w:proofErr w:type="gramStart"/>
            <w:r>
              <w:rPr>
                <w:rFonts w:ascii="宋体" w:hAnsi="宋体" w:cs="宋体" w:hint="eastAsia"/>
                <w:kern w:val="0"/>
                <w:sz w:val="20"/>
                <w:szCs w:val="20"/>
              </w:rPr>
              <w:t>铸铝角码</w:t>
            </w:r>
            <w:proofErr w:type="gramEnd"/>
            <w:r>
              <w:rPr>
                <w:rFonts w:ascii="宋体" w:hAnsi="宋体" w:cs="宋体" w:hint="eastAsia"/>
                <w:kern w:val="0"/>
                <w:sz w:val="20"/>
                <w:szCs w:val="20"/>
              </w:rPr>
              <w:t xml:space="preserve"> 销钉注胶(双组份胶)</w:t>
            </w:r>
          </w:p>
          <w:p w14:paraId="694BFA6D" w14:textId="77777777" w:rsidR="00E76049" w:rsidRDefault="00000000">
            <w:pPr>
              <w:widowControl/>
              <w:jc w:val="left"/>
              <w:rPr>
                <w:rFonts w:ascii="宋体" w:hAnsi="宋体" w:cs="宋体" w:hint="eastAsia"/>
                <w:kern w:val="0"/>
                <w:sz w:val="20"/>
                <w:szCs w:val="20"/>
              </w:rPr>
            </w:pPr>
            <w:r>
              <w:rPr>
                <w:rFonts w:ascii="宋体" w:hAnsi="宋体" w:cs="宋体" w:hint="eastAsia"/>
                <w:kern w:val="0"/>
                <w:sz w:val="20"/>
                <w:szCs w:val="20"/>
              </w:rPr>
              <w:t>五金/执手:</w:t>
            </w:r>
            <w:r>
              <w:rPr>
                <w:rFonts w:hint="eastAsia"/>
              </w:rPr>
              <w:t xml:space="preserve"> </w:t>
            </w:r>
            <w:r>
              <w:rPr>
                <w:rFonts w:ascii="宋体" w:hAnsi="宋体" w:cs="宋体" w:hint="eastAsia"/>
                <w:kern w:val="0"/>
                <w:sz w:val="20"/>
                <w:szCs w:val="20"/>
              </w:rPr>
              <w:t>铠</w:t>
            </w:r>
            <w:proofErr w:type="gramStart"/>
            <w:r>
              <w:rPr>
                <w:rFonts w:ascii="宋体" w:hAnsi="宋体" w:cs="宋体" w:hint="eastAsia"/>
                <w:kern w:val="0"/>
                <w:sz w:val="20"/>
                <w:szCs w:val="20"/>
              </w:rPr>
              <w:t>励</w:t>
            </w:r>
            <w:proofErr w:type="gramEnd"/>
            <w:r>
              <w:rPr>
                <w:rFonts w:ascii="宋体" w:hAnsi="宋体" w:cs="宋体" w:hint="eastAsia"/>
                <w:kern w:val="0"/>
                <w:sz w:val="20"/>
                <w:szCs w:val="20"/>
              </w:rPr>
              <w:t>牌五金件,</w:t>
            </w:r>
            <w:r>
              <w:rPr>
                <w:rFonts w:hint="eastAsia"/>
              </w:rPr>
              <w:t xml:space="preserve"> </w:t>
            </w:r>
            <w:r>
              <w:rPr>
                <w:rFonts w:ascii="宋体" w:hAnsi="宋体" w:cs="宋体" w:hint="eastAsia"/>
                <w:kern w:val="0"/>
                <w:sz w:val="20"/>
                <w:szCs w:val="20"/>
              </w:rPr>
              <w:t>铠</w:t>
            </w:r>
            <w:proofErr w:type="gramStart"/>
            <w:r>
              <w:rPr>
                <w:rFonts w:ascii="宋体" w:hAnsi="宋体" w:cs="宋体" w:hint="eastAsia"/>
                <w:kern w:val="0"/>
                <w:sz w:val="20"/>
                <w:szCs w:val="20"/>
              </w:rPr>
              <w:t>励</w:t>
            </w:r>
            <w:proofErr w:type="gramEnd"/>
            <w:r>
              <w:rPr>
                <w:rFonts w:ascii="宋体" w:hAnsi="宋体" w:cs="宋体" w:hint="eastAsia"/>
                <w:kern w:val="0"/>
                <w:sz w:val="20"/>
                <w:szCs w:val="20"/>
              </w:rPr>
              <w:t>牌执手</w:t>
            </w:r>
          </w:p>
          <w:p w14:paraId="22D31213" w14:textId="77777777" w:rsidR="00E76049" w:rsidRDefault="00000000">
            <w:pPr>
              <w:widowControl/>
              <w:jc w:val="left"/>
              <w:rPr>
                <w:rFonts w:ascii="宋体" w:hAnsi="宋体" w:cs="宋体" w:hint="eastAsia"/>
                <w:kern w:val="0"/>
                <w:sz w:val="20"/>
                <w:szCs w:val="20"/>
              </w:rPr>
            </w:pPr>
            <w:r>
              <w:rPr>
                <w:rFonts w:ascii="宋体" w:hAnsi="宋体" w:cs="宋体" w:hint="eastAsia"/>
                <w:kern w:val="0"/>
                <w:sz w:val="20"/>
                <w:szCs w:val="20"/>
              </w:rPr>
              <w:t>玻璃规格：5+25A+5mm双层中空钢化玻璃（原片：台</w:t>
            </w:r>
            <w:proofErr w:type="gramStart"/>
            <w:r>
              <w:rPr>
                <w:rFonts w:ascii="宋体" w:hAnsi="宋体" w:cs="宋体" w:hint="eastAsia"/>
                <w:kern w:val="0"/>
                <w:sz w:val="20"/>
                <w:szCs w:val="20"/>
              </w:rPr>
              <w:t>玻</w:t>
            </w:r>
            <w:proofErr w:type="gramEnd"/>
            <w:r>
              <w:rPr>
                <w:rFonts w:ascii="宋体" w:hAnsi="宋体" w:cs="宋体" w:hint="eastAsia"/>
                <w:kern w:val="0"/>
                <w:sz w:val="20"/>
                <w:szCs w:val="20"/>
              </w:rPr>
              <w:t>原片，铝条：黑色一体折弯铝条）</w:t>
            </w:r>
          </w:p>
          <w:p w14:paraId="16691AA7" w14:textId="77777777" w:rsidR="00E76049" w:rsidRDefault="00000000">
            <w:pPr>
              <w:widowControl/>
              <w:jc w:val="left"/>
              <w:rPr>
                <w:rFonts w:ascii="宋体" w:hAnsi="宋体" w:cs="宋体" w:hint="eastAsia"/>
                <w:kern w:val="0"/>
                <w:sz w:val="20"/>
                <w:szCs w:val="20"/>
              </w:rPr>
            </w:pPr>
            <w:r>
              <w:rPr>
                <w:rFonts w:ascii="宋体" w:hAnsi="宋体" w:cs="宋体" w:hint="eastAsia"/>
                <w:kern w:val="0"/>
                <w:sz w:val="20"/>
                <w:szCs w:val="20"/>
              </w:rPr>
              <w:t>隔热条：</w:t>
            </w:r>
            <w:proofErr w:type="gramStart"/>
            <w:r>
              <w:rPr>
                <w:rFonts w:ascii="宋体" w:hAnsi="宋体" w:cs="宋体" w:hint="eastAsia"/>
                <w:kern w:val="0"/>
                <w:sz w:val="20"/>
                <w:szCs w:val="20"/>
              </w:rPr>
              <w:t>融海牌</w:t>
            </w:r>
            <w:proofErr w:type="gramEnd"/>
            <w:r>
              <w:rPr>
                <w:rFonts w:ascii="宋体" w:hAnsi="宋体" w:cs="宋体" w:hint="eastAsia"/>
                <w:kern w:val="0"/>
                <w:sz w:val="20"/>
                <w:szCs w:val="20"/>
              </w:rPr>
              <w:t>PA66-GF25尼龙条（格栅式隔热条）</w:t>
            </w:r>
          </w:p>
          <w:p w14:paraId="5930318A" w14:textId="77777777" w:rsidR="00E76049" w:rsidRDefault="00000000">
            <w:pPr>
              <w:widowControl/>
              <w:jc w:val="left"/>
              <w:rPr>
                <w:rFonts w:ascii="宋体" w:hAnsi="宋体" w:cs="宋体" w:hint="eastAsia"/>
                <w:kern w:val="0"/>
                <w:sz w:val="20"/>
                <w:szCs w:val="20"/>
              </w:rPr>
            </w:pPr>
            <w:r>
              <w:rPr>
                <w:rFonts w:ascii="宋体" w:hAnsi="宋体" w:cs="宋体" w:hint="eastAsia"/>
                <w:kern w:val="0"/>
                <w:sz w:val="20"/>
                <w:szCs w:val="20"/>
              </w:rPr>
              <w:t>胶条：窗</w:t>
            </w:r>
            <w:proofErr w:type="gramStart"/>
            <w:r>
              <w:rPr>
                <w:rFonts w:ascii="宋体" w:hAnsi="宋体" w:cs="宋体" w:hint="eastAsia"/>
                <w:kern w:val="0"/>
                <w:sz w:val="20"/>
                <w:szCs w:val="20"/>
              </w:rPr>
              <w:t>晟</w:t>
            </w:r>
            <w:proofErr w:type="gramEnd"/>
            <w:r>
              <w:rPr>
                <w:rFonts w:ascii="宋体" w:hAnsi="宋体" w:cs="宋体" w:hint="eastAsia"/>
                <w:kern w:val="0"/>
                <w:sz w:val="20"/>
                <w:szCs w:val="20"/>
              </w:rPr>
              <w:t>(EPDM)复合三元乙丙胶条（中央等压胶条）</w:t>
            </w:r>
          </w:p>
          <w:p w14:paraId="19A74F0E" w14:textId="345A9868" w:rsidR="00E76049" w:rsidRDefault="00000000">
            <w:pPr>
              <w:widowControl/>
              <w:jc w:val="left"/>
              <w:rPr>
                <w:rFonts w:ascii="宋体" w:hAnsi="宋体" w:cs="宋体" w:hint="eastAsia"/>
                <w:kern w:val="0"/>
                <w:sz w:val="20"/>
                <w:szCs w:val="20"/>
              </w:rPr>
            </w:pPr>
            <w:r>
              <w:rPr>
                <w:rFonts w:ascii="宋体" w:hAnsi="宋体" w:cs="宋体" w:hint="eastAsia"/>
                <w:kern w:val="0"/>
                <w:sz w:val="20"/>
                <w:szCs w:val="20"/>
              </w:rPr>
              <w:t xml:space="preserve">      窗</w:t>
            </w:r>
            <w:proofErr w:type="gramStart"/>
            <w:r>
              <w:rPr>
                <w:rFonts w:ascii="宋体" w:hAnsi="宋体" w:cs="宋体" w:hint="eastAsia"/>
                <w:kern w:val="0"/>
                <w:sz w:val="20"/>
                <w:szCs w:val="20"/>
              </w:rPr>
              <w:t>晟</w:t>
            </w:r>
            <w:proofErr w:type="gramEnd"/>
            <w:r>
              <w:rPr>
                <w:rFonts w:ascii="宋体" w:hAnsi="宋体" w:cs="宋体" w:hint="eastAsia"/>
                <w:kern w:val="0"/>
                <w:sz w:val="20"/>
                <w:szCs w:val="20"/>
              </w:rPr>
              <w:t>三元乙丙胶条（玻璃外胶条）</w:t>
            </w:r>
          </w:p>
        </w:tc>
        <w:tc>
          <w:tcPr>
            <w:tcW w:w="402" w:type="pct"/>
            <w:tcBorders>
              <w:top w:val="single" w:sz="4" w:space="0" w:color="000000"/>
              <w:left w:val="nil"/>
              <w:bottom w:val="single" w:sz="4" w:space="0" w:color="000000"/>
              <w:right w:val="single" w:sz="4" w:space="0" w:color="000000"/>
            </w:tcBorders>
            <w:shd w:val="clear" w:color="FFFFFF" w:fill="FFFFFF"/>
            <w:vAlign w:val="center"/>
          </w:tcPr>
          <w:p w14:paraId="42908EEC" w14:textId="77777777" w:rsidR="00E76049" w:rsidRDefault="00E76049">
            <w:pPr>
              <w:widowControl/>
              <w:rPr>
                <w:rFonts w:ascii="宋体" w:hAnsi="宋体" w:cs="宋体" w:hint="eastAsia"/>
                <w:kern w:val="0"/>
                <w:sz w:val="20"/>
                <w:szCs w:val="20"/>
              </w:rPr>
            </w:pPr>
          </w:p>
          <w:p w14:paraId="3EC7CE79" w14:textId="77777777" w:rsidR="00E76049" w:rsidRDefault="00000000">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591" w:type="pct"/>
            <w:tcBorders>
              <w:top w:val="single" w:sz="4" w:space="0" w:color="auto"/>
              <w:left w:val="single" w:sz="4" w:space="0" w:color="auto"/>
              <w:bottom w:val="single" w:sz="4" w:space="0" w:color="auto"/>
              <w:right w:val="single" w:sz="4" w:space="0" w:color="auto"/>
            </w:tcBorders>
            <w:shd w:val="clear" w:color="FFFFFF" w:fill="FFFFFF"/>
          </w:tcPr>
          <w:p w14:paraId="1248D086" w14:textId="77777777" w:rsidR="00E76049" w:rsidRDefault="00E76049">
            <w:pPr>
              <w:widowControl/>
              <w:jc w:val="right"/>
              <w:rPr>
                <w:rFonts w:ascii="宋体" w:hAnsi="宋体" w:cs="宋体" w:hint="eastAsia"/>
                <w:kern w:val="0"/>
                <w:sz w:val="20"/>
                <w:szCs w:val="20"/>
              </w:rPr>
            </w:pPr>
          </w:p>
        </w:tc>
      </w:tr>
      <w:tr w:rsidR="00E76049" w14:paraId="5AB58D74" w14:textId="77777777" w:rsidTr="00392D24">
        <w:trPr>
          <w:trHeight w:val="345"/>
        </w:trPr>
        <w:tc>
          <w:tcPr>
            <w:tcW w:w="49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46BD9E8" w14:textId="77777777" w:rsidR="00E76049" w:rsidRDefault="00000000">
            <w:pPr>
              <w:widowControl/>
              <w:jc w:val="center"/>
              <w:rPr>
                <w:rFonts w:ascii="宋体" w:hAnsi="宋体" w:cs="宋体" w:hint="eastAsia"/>
                <w:kern w:val="0"/>
                <w:sz w:val="20"/>
                <w:szCs w:val="20"/>
              </w:rPr>
            </w:pPr>
            <w:r>
              <w:rPr>
                <w:rFonts w:ascii="宋体" w:hAnsi="宋体" w:cs="宋体" w:hint="eastAsia"/>
                <w:kern w:val="0"/>
                <w:sz w:val="20"/>
                <w:szCs w:val="20"/>
              </w:rPr>
              <w:t>5</w:t>
            </w:r>
          </w:p>
        </w:tc>
        <w:tc>
          <w:tcPr>
            <w:tcW w:w="3513" w:type="pct"/>
            <w:tcBorders>
              <w:top w:val="single" w:sz="4" w:space="0" w:color="000000"/>
              <w:left w:val="nil"/>
              <w:bottom w:val="single" w:sz="4" w:space="0" w:color="000000"/>
              <w:right w:val="single" w:sz="4" w:space="0" w:color="000000"/>
            </w:tcBorders>
            <w:shd w:val="clear" w:color="FFFFFF" w:fill="FFFFFF"/>
            <w:vAlign w:val="center"/>
          </w:tcPr>
          <w:p w14:paraId="58936123" w14:textId="77777777" w:rsidR="00E76049" w:rsidRDefault="00000000">
            <w:pPr>
              <w:widowControl/>
              <w:jc w:val="left"/>
              <w:rPr>
                <w:rFonts w:ascii="宋体" w:hAnsi="宋体" w:cs="宋体" w:hint="eastAsia"/>
                <w:kern w:val="0"/>
                <w:sz w:val="20"/>
                <w:szCs w:val="20"/>
              </w:rPr>
            </w:pPr>
            <w:r>
              <w:rPr>
                <w:rFonts w:ascii="宋体" w:hAnsi="宋体" w:cs="宋体" w:hint="eastAsia"/>
                <w:kern w:val="0"/>
                <w:sz w:val="20"/>
                <w:szCs w:val="20"/>
              </w:rPr>
              <w:t>单价合计</w:t>
            </w:r>
          </w:p>
        </w:tc>
        <w:tc>
          <w:tcPr>
            <w:tcW w:w="993" w:type="pct"/>
            <w:gridSpan w:val="2"/>
            <w:tcBorders>
              <w:top w:val="single" w:sz="4" w:space="0" w:color="000000"/>
              <w:left w:val="nil"/>
              <w:bottom w:val="single" w:sz="4" w:space="0" w:color="000000"/>
              <w:right w:val="single" w:sz="4" w:space="0" w:color="auto"/>
            </w:tcBorders>
            <w:shd w:val="clear" w:color="FFFFFF" w:fill="FFFFFF"/>
            <w:vAlign w:val="center"/>
          </w:tcPr>
          <w:p w14:paraId="29025CF9" w14:textId="77777777" w:rsidR="00E76049" w:rsidRDefault="00000000">
            <w:pPr>
              <w:widowControl/>
              <w:jc w:val="right"/>
              <w:rPr>
                <w:rFonts w:ascii="宋体" w:hAnsi="宋体" w:cs="宋体" w:hint="eastAsia"/>
                <w:kern w:val="0"/>
                <w:sz w:val="20"/>
                <w:szCs w:val="20"/>
              </w:rPr>
            </w:pPr>
            <w:r>
              <w:rPr>
                <w:rFonts w:ascii="宋体" w:hAnsi="宋体" w:cs="宋体" w:hint="eastAsia"/>
                <w:kern w:val="0"/>
                <w:sz w:val="20"/>
                <w:szCs w:val="20"/>
              </w:rPr>
              <w:t>（元）</w:t>
            </w:r>
          </w:p>
        </w:tc>
      </w:tr>
    </w:tbl>
    <w:p w14:paraId="0200828C" w14:textId="77777777" w:rsidR="00E76049" w:rsidRDefault="00000000">
      <w:pPr>
        <w:spacing w:line="560" w:lineRule="exact"/>
        <w:ind w:firstLineChars="200" w:firstLine="560"/>
        <w:rPr>
          <w:rFonts w:eastAsia="仿宋_GB2312"/>
          <w:color w:val="000000"/>
          <w:sz w:val="28"/>
          <w:szCs w:val="28"/>
        </w:rPr>
      </w:pPr>
      <w:r>
        <w:rPr>
          <w:rFonts w:eastAsia="仿宋_GB2312" w:hint="eastAsia"/>
          <w:color w:val="000000"/>
          <w:sz w:val="28"/>
          <w:szCs w:val="28"/>
        </w:rPr>
        <w:t>所供应材料需具有产品合格证、质检报告，质保期按照国家相关规定执</w:t>
      </w:r>
      <w:r>
        <w:rPr>
          <w:rFonts w:eastAsia="仿宋_GB2312" w:hint="eastAsia"/>
          <w:color w:val="000000"/>
          <w:sz w:val="28"/>
          <w:szCs w:val="28"/>
        </w:rPr>
        <w:lastRenderedPageBreak/>
        <w:t>行，供应商收到校方通知后需在</w:t>
      </w:r>
      <w:r>
        <w:rPr>
          <w:rFonts w:eastAsia="仿宋_GB2312" w:hint="eastAsia"/>
          <w:color w:val="000000"/>
          <w:sz w:val="28"/>
          <w:szCs w:val="28"/>
        </w:rPr>
        <w:t>30</w:t>
      </w:r>
      <w:r>
        <w:rPr>
          <w:rFonts w:eastAsia="仿宋_GB2312" w:hint="eastAsia"/>
          <w:color w:val="000000"/>
          <w:sz w:val="28"/>
          <w:szCs w:val="28"/>
        </w:rPr>
        <w:t>分钟内响应，应急材料需在</w:t>
      </w:r>
      <w:r>
        <w:rPr>
          <w:rFonts w:eastAsia="仿宋_GB2312" w:hint="eastAsia"/>
          <w:color w:val="000000"/>
          <w:sz w:val="28"/>
          <w:szCs w:val="28"/>
        </w:rPr>
        <w:t>3</w:t>
      </w:r>
      <w:r>
        <w:rPr>
          <w:rFonts w:eastAsia="仿宋_GB2312" w:hint="eastAsia"/>
          <w:color w:val="000000"/>
          <w:sz w:val="28"/>
          <w:szCs w:val="28"/>
        </w:rPr>
        <w:t>小时内送达。</w:t>
      </w:r>
    </w:p>
    <w:p w14:paraId="689CDB72" w14:textId="77777777" w:rsidR="00E76049" w:rsidRDefault="00E76049">
      <w:pPr>
        <w:rPr>
          <w:rFonts w:ascii="仿宋_GB2312" w:eastAsia="仿宋_GB2312" w:hAnsi="Tahoma" w:cs="Tahoma"/>
          <w:sz w:val="28"/>
          <w:szCs w:val="28"/>
        </w:rPr>
      </w:pPr>
    </w:p>
    <w:p w14:paraId="649B9329" w14:textId="77777777" w:rsidR="00E76049" w:rsidRDefault="00000000">
      <w:pPr>
        <w:adjustRightInd w:val="0"/>
        <w:snapToGrid w:val="0"/>
        <w:spacing w:line="560" w:lineRule="exact"/>
        <w:ind w:firstLineChars="100" w:firstLine="280"/>
        <w:rPr>
          <w:rFonts w:ascii="仿宋_GB2312" w:eastAsia="仿宋_GB2312" w:hAnsi="Tahoma" w:cs="Tahoma"/>
          <w:sz w:val="28"/>
          <w:szCs w:val="28"/>
        </w:rPr>
      </w:pPr>
      <w:r>
        <w:rPr>
          <w:rFonts w:ascii="仿宋_GB2312" w:eastAsia="仿宋_GB2312" w:hAnsi="Tahoma" w:cs="Tahoma" w:hint="eastAsia"/>
          <w:sz w:val="28"/>
          <w:szCs w:val="28"/>
        </w:rPr>
        <w:t>单位（盖章）：</w:t>
      </w:r>
    </w:p>
    <w:p w14:paraId="49CF8AB3" w14:textId="12914D55" w:rsidR="00E76049" w:rsidRDefault="00000000" w:rsidP="00392D24">
      <w:pPr>
        <w:adjustRightInd w:val="0"/>
        <w:snapToGrid w:val="0"/>
        <w:spacing w:line="560" w:lineRule="exact"/>
        <w:ind w:firstLineChars="100" w:firstLine="280"/>
        <w:rPr>
          <w:rFonts w:ascii="仿宋_GB2312" w:eastAsia="仿宋_GB2312" w:hAnsi="Tahoma" w:cs="Tahoma" w:hint="eastAsia"/>
          <w:sz w:val="28"/>
          <w:szCs w:val="28"/>
        </w:rPr>
      </w:pPr>
      <w:r>
        <w:rPr>
          <w:rFonts w:ascii="仿宋_GB2312" w:eastAsia="仿宋_GB2312" w:hAnsi="Tahoma" w:cs="Tahoma" w:hint="eastAsia"/>
          <w:sz w:val="28"/>
          <w:szCs w:val="28"/>
        </w:rPr>
        <w:t>法人代表（或授权代表）（签字）</w:t>
      </w:r>
      <w:proofErr w:type="gramStart"/>
      <w:r>
        <w:rPr>
          <w:rFonts w:ascii="仿宋_GB2312" w:eastAsia="仿宋_GB2312" w:hAnsi="Tahoma" w:cs="Tahoma" w:hint="eastAsia"/>
          <w:sz w:val="28"/>
          <w:szCs w:val="28"/>
        </w:rPr>
        <w:t xml:space="preserve">　　　　　　　　</w:t>
      </w:r>
      <w:proofErr w:type="gramEnd"/>
      <w:r>
        <w:rPr>
          <w:rFonts w:ascii="仿宋_GB2312" w:eastAsia="仿宋_GB2312" w:hAnsi="Tahoma" w:cs="Tahoma" w:hint="eastAsia"/>
          <w:sz w:val="28"/>
          <w:szCs w:val="28"/>
        </w:rPr>
        <w:t>年　月　日</w:t>
      </w:r>
    </w:p>
    <w:p w14:paraId="3A08DFE0" w14:textId="77777777" w:rsidR="00E76049" w:rsidRDefault="00E76049">
      <w:pPr>
        <w:adjustRightInd w:val="0"/>
        <w:snapToGrid w:val="0"/>
        <w:spacing w:line="560" w:lineRule="exact"/>
        <w:rPr>
          <w:rFonts w:ascii="仿宋_GB2312" w:eastAsia="仿宋_GB2312" w:hAnsi="Tahoma" w:cs="Tahoma"/>
          <w:b/>
          <w:bCs/>
          <w:sz w:val="28"/>
          <w:szCs w:val="28"/>
        </w:rPr>
      </w:pPr>
      <w:bookmarkStart w:id="0" w:name="OLE_LINK6"/>
      <w:bookmarkStart w:id="1" w:name="OLE_LINK8"/>
    </w:p>
    <w:p w14:paraId="01816EF8" w14:textId="77777777" w:rsidR="00E76049" w:rsidRDefault="00000000">
      <w:pPr>
        <w:adjustRightInd w:val="0"/>
        <w:snapToGrid w:val="0"/>
        <w:spacing w:line="560" w:lineRule="exact"/>
        <w:rPr>
          <w:rFonts w:ascii="仿宋_GB2312" w:eastAsia="仿宋_GB2312" w:hAnsi="Tahoma" w:cs="Tahoma"/>
          <w:b/>
          <w:bCs/>
          <w:sz w:val="28"/>
          <w:szCs w:val="28"/>
        </w:rPr>
        <w:sectPr w:rsidR="00E76049">
          <w:pgSz w:w="11906" w:h="16838"/>
          <w:pgMar w:top="1247" w:right="1304" w:bottom="1247" w:left="1304" w:header="851" w:footer="992" w:gutter="0"/>
          <w:cols w:space="720"/>
          <w:docGrid w:type="lines" w:linePitch="319"/>
        </w:sectPr>
      </w:pPr>
      <w:r>
        <w:rPr>
          <w:rFonts w:ascii="仿宋_GB2312" w:eastAsia="仿宋_GB2312" w:hAnsi="Tahoma" w:cs="Tahoma" w:hint="eastAsia"/>
          <w:b/>
          <w:bCs/>
          <w:sz w:val="28"/>
          <w:szCs w:val="28"/>
        </w:rPr>
        <w:t>三、售后承诺</w:t>
      </w:r>
    </w:p>
    <w:p w14:paraId="5D8AC45C" w14:textId="77777777" w:rsidR="00E76049" w:rsidRDefault="00000000">
      <w:pPr>
        <w:adjustRightInd w:val="0"/>
        <w:snapToGrid w:val="0"/>
        <w:spacing w:line="560" w:lineRule="exact"/>
        <w:rPr>
          <w:rFonts w:ascii="仿宋_GB2312" w:eastAsia="仿宋_GB2312" w:hAnsi="Tahoma" w:cs="Tahoma"/>
          <w:b/>
          <w:bCs/>
          <w:sz w:val="28"/>
          <w:szCs w:val="28"/>
        </w:rPr>
      </w:pPr>
      <w:r>
        <w:rPr>
          <w:rFonts w:ascii="仿宋_GB2312" w:eastAsia="仿宋_GB2312" w:hAnsi="Tahoma" w:cs="Tahoma" w:hint="eastAsia"/>
          <w:b/>
          <w:bCs/>
          <w:sz w:val="28"/>
          <w:szCs w:val="28"/>
        </w:rPr>
        <w:lastRenderedPageBreak/>
        <w:t>附件一：法定代表人身份证明书</w:t>
      </w:r>
      <w:bookmarkEnd w:id="0"/>
    </w:p>
    <w:bookmarkEnd w:id="1"/>
    <w:p w14:paraId="2F9BD3F7" w14:textId="77777777" w:rsidR="00E76049" w:rsidRDefault="00000000">
      <w:pPr>
        <w:adjustRightInd w:val="0"/>
        <w:snapToGrid w:val="0"/>
        <w:spacing w:line="560" w:lineRule="exact"/>
        <w:jc w:val="center"/>
        <w:outlineLvl w:val="0"/>
        <w:rPr>
          <w:rFonts w:ascii="仿宋_GB2312" w:eastAsia="仿宋_GB2312"/>
          <w:b/>
          <w:bCs/>
          <w:sz w:val="28"/>
          <w:szCs w:val="28"/>
        </w:rPr>
      </w:pPr>
      <w:r>
        <w:rPr>
          <w:rFonts w:ascii="仿宋_GB2312" w:eastAsia="仿宋_GB2312" w:hint="eastAsia"/>
          <w:b/>
          <w:bCs/>
          <w:sz w:val="28"/>
          <w:szCs w:val="28"/>
        </w:rPr>
        <w:t>法定代表人身份证明书</w:t>
      </w:r>
    </w:p>
    <w:p w14:paraId="081F882B" w14:textId="77777777" w:rsidR="00E76049" w:rsidRDefault="00E76049">
      <w:pPr>
        <w:adjustRightInd w:val="0"/>
        <w:snapToGrid w:val="0"/>
        <w:spacing w:line="560" w:lineRule="exact"/>
        <w:jc w:val="center"/>
        <w:outlineLvl w:val="0"/>
        <w:rPr>
          <w:rFonts w:ascii="仿宋_GB2312" w:eastAsia="仿宋_GB2312"/>
          <w:b/>
          <w:bCs/>
          <w:sz w:val="28"/>
          <w:szCs w:val="28"/>
        </w:rPr>
      </w:pPr>
    </w:p>
    <w:p w14:paraId="3CB7A081" w14:textId="77777777" w:rsidR="00E76049" w:rsidRDefault="00000000">
      <w:pPr>
        <w:adjustRightInd w:val="0"/>
        <w:snapToGrid w:val="0"/>
        <w:spacing w:line="560" w:lineRule="exact"/>
        <w:ind w:firstLineChars="200" w:firstLine="560"/>
        <w:rPr>
          <w:rFonts w:ascii="仿宋_GB2312" w:eastAsia="仿宋_GB2312"/>
          <w:sz w:val="28"/>
          <w:szCs w:val="28"/>
          <w:u w:val="single"/>
        </w:rPr>
      </w:pPr>
      <w:r>
        <w:rPr>
          <w:rFonts w:ascii="仿宋_GB2312" w:eastAsia="仿宋_GB2312" w:hint="eastAsia"/>
          <w:sz w:val="28"/>
          <w:szCs w:val="28"/>
        </w:rPr>
        <w:t>单位名称：</w:t>
      </w:r>
      <w:r>
        <w:rPr>
          <w:rFonts w:ascii="仿宋_GB2312" w:eastAsia="仿宋_GB2312" w:hint="eastAsia"/>
          <w:sz w:val="28"/>
          <w:szCs w:val="28"/>
          <w:u w:val="single"/>
        </w:rPr>
        <w:t xml:space="preserve">                                      </w:t>
      </w:r>
    </w:p>
    <w:p w14:paraId="6B954842" w14:textId="77777777" w:rsidR="00E76049" w:rsidRDefault="00000000">
      <w:pPr>
        <w:adjustRightInd w:val="0"/>
        <w:snapToGrid w:val="0"/>
        <w:spacing w:line="560" w:lineRule="exact"/>
        <w:ind w:firstLineChars="200" w:firstLine="560"/>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single"/>
        </w:rPr>
        <w:t xml:space="preserve">                                       </w:t>
      </w:r>
    </w:p>
    <w:p w14:paraId="5901EC2F" w14:textId="77777777" w:rsidR="00E76049" w:rsidRDefault="00000000">
      <w:pPr>
        <w:adjustRightInd w:val="0"/>
        <w:snapToGrid w:val="0"/>
        <w:spacing w:line="560" w:lineRule="exact"/>
        <w:ind w:firstLineChars="200" w:firstLine="560"/>
        <w:rPr>
          <w:rFonts w:ascii="仿宋_GB2312" w:eastAsia="仿宋_GB2312"/>
          <w:sz w:val="28"/>
          <w:szCs w:val="28"/>
          <w:u w:val="single"/>
        </w:rPr>
      </w:pPr>
      <w:r>
        <w:rPr>
          <w:rFonts w:ascii="仿宋_GB2312" w:eastAsia="仿宋_GB2312" w:hint="eastAsia"/>
          <w:sz w:val="28"/>
          <w:szCs w:val="28"/>
        </w:rPr>
        <w:t>姓    名：</w:t>
      </w:r>
      <w:r>
        <w:rPr>
          <w:rFonts w:ascii="仿宋_GB2312" w:eastAsia="仿宋_GB2312" w:hint="eastAsia"/>
          <w:sz w:val="28"/>
          <w:szCs w:val="28"/>
          <w:u w:val="single"/>
        </w:rPr>
        <w:t xml:space="preserve">          </w:t>
      </w:r>
      <w:r>
        <w:rPr>
          <w:rFonts w:ascii="仿宋_GB2312" w:eastAsia="仿宋_GB2312" w:hint="eastAsia"/>
          <w:sz w:val="28"/>
          <w:szCs w:val="28"/>
        </w:rPr>
        <w:t xml:space="preserve"> 性别：</w:t>
      </w:r>
      <w:r>
        <w:rPr>
          <w:rFonts w:ascii="仿宋_GB2312" w:eastAsia="仿宋_GB2312" w:hint="eastAsia"/>
          <w:sz w:val="28"/>
          <w:szCs w:val="28"/>
          <w:u w:val="single"/>
        </w:rPr>
        <w:t xml:space="preserve">       </w:t>
      </w:r>
      <w:r>
        <w:rPr>
          <w:rFonts w:ascii="仿宋_GB2312" w:eastAsia="仿宋_GB2312" w:hint="eastAsia"/>
          <w:sz w:val="28"/>
          <w:szCs w:val="28"/>
        </w:rPr>
        <w:t xml:space="preserve"> 年龄：</w:t>
      </w:r>
      <w:r>
        <w:rPr>
          <w:rFonts w:ascii="仿宋_GB2312" w:eastAsia="仿宋_GB2312" w:hint="eastAsia"/>
          <w:sz w:val="28"/>
          <w:szCs w:val="28"/>
          <w:u w:val="single"/>
        </w:rPr>
        <w:t xml:space="preserve">       </w:t>
      </w:r>
      <w:r>
        <w:rPr>
          <w:rFonts w:ascii="仿宋_GB2312" w:eastAsia="仿宋_GB2312" w:hint="eastAsia"/>
          <w:sz w:val="28"/>
          <w:szCs w:val="28"/>
        </w:rPr>
        <w:t>职务</w:t>
      </w:r>
      <w:r>
        <w:rPr>
          <w:rFonts w:ascii="仿宋_GB2312" w:eastAsia="仿宋_GB2312" w:hint="eastAsia"/>
          <w:sz w:val="28"/>
          <w:szCs w:val="28"/>
          <w:u w:val="single"/>
        </w:rPr>
        <w:t xml:space="preserve">：          </w:t>
      </w:r>
      <w:r>
        <w:rPr>
          <w:rFonts w:ascii="仿宋_GB2312" w:eastAsia="仿宋_GB2312" w:hint="eastAsia"/>
          <w:sz w:val="28"/>
          <w:szCs w:val="28"/>
        </w:rPr>
        <w:t xml:space="preserve"> </w:t>
      </w:r>
      <w:r>
        <w:rPr>
          <w:rFonts w:ascii="仿宋_GB2312" w:eastAsia="仿宋_GB2312" w:hint="eastAsia"/>
          <w:sz w:val="28"/>
          <w:szCs w:val="28"/>
          <w:u w:val="single"/>
        </w:rPr>
        <w:t xml:space="preserve"> </w:t>
      </w:r>
    </w:p>
    <w:p w14:paraId="39CEA99B" w14:textId="77777777" w:rsidR="00E76049" w:rsidRDefault="00000000">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系</w:t>
      </w:r>
      <w:r>
        <w:rPr>
          <w:rFonts w:ascii="仿宋_GB2312" w:eastAsia="仿宋_GB2312" w:hint="eastAsia"/>
          <w:sz w:val="28"/>
          <w:szCs w:val="28"/>
          <w:u w:val="single"/>
        </w:rPr>
        <w:t xml:space="preserve">                          </w:t>
      </w:r>
      <w:r>
        <w:rPr>
          <w:rFonts w:ascii="仿宋_GB2312" w:eastAsia="仿宋_GB2312" w:hint="eastAsia"/>
          <w:sz w:val="28"/>
          <w:szCs w:val="28"/>
        </w:rPr>
        <w:t>的法定代表人。</w:t>
      </w:r>
    </w:p>
    <w:p w14:paraId="484D73AD" w14:textId="77777777" w:rsidR="00E76049" w:rsidRDefault="00000000">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特此证明。</w:t>
      </w:r>
    </w:p>
    <w:p w14:paraId="5E5BA1EA" w14:textId="77777777" w:rsidR="00E76049" w:rsidRDefault="00E76049">
      <w:pPr>
        <w:adjustRightInd w:val="0"/>
        <w:snapToGrid w:val="0"/>
        <w:spacing w:line="560" w:lineRule="exact"/>
        <w:ind w:firstLineChars="200" w:firstLine="560"/>
        <w:rPr>
          <w:rFonts w:ascii="仿宋_GB2312" w:eastAsia="仿宋_GB2312"/>
          <w:sz w:val="28"/>
          <w:szCs w:val="28"/>
        </w:rPr>
      </w:pPr>
    </w:p>
    <w:p w14:paraId="7C5F87B0" w14:textId="77777777" w:rsidR="00E76049" w:rsidRDefault="00000000">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报价人：</w:t>
      </w:r>
      <w:r>
        <w:rPr>
          <w:rFonts w:ascii="仿宋_GB2312" w:eastAsia="仿宋_GB2312" w:hAnsi="宋体" w:hint="eastAsia"/>
          <w:sz w:val="28"/>
          <w:szCs w:val="28"/>
          <w:u w:val="single"/>
        </w:rPr>
        <w:t xml:space="preserve">  (盖章)                       </w:t>
      </w:r>
      <w:r>
        <w:rPr>
          <w:rFonts w:ascii="仿宋_GB2312" w:eastAsia="仿宋_GB2312" w:hAnsi="宋体" w:hint="eastAsia"/>
          <w:sz w:val="28"/>
          <w:szCs w:val="28"/>
        </w:rPr>
        <w:t xml:space="preserve">      </w:t>
      </w:r>
    </w:p>
    <w:p w14:paraId="77E56A8A" w14:textId="77777777" w:rsidR="00E76049" w:rsidRDefault="00E76049">
      <w:pPr>
        <w:adjustRightInd w:val="0"/>
        <w:snapToGrid w:val="0"/>
        <w:spacing w:line="560" w:lineRule="exact"/>
        <w:ind w:firstLineChars="200" w:firstLine="560"/>
        <w:rPr>
          <w:rFonts w:ascii="仿宋_GB2312" w:eastAsia="仿宋_GB2312"/>
          <w:sz w:val="28"/>
          <w:szCs w:val="28"/>
        </w:rPr>
      </w:pPr>
    </w:p>
    <w:p w14:paraId="373516DC" w14:textId="77777777" w:rsidR="00E76049" w:rsidRDefault="00000000">
      <w:pPr>
        <w:adjustRightInd w:val="0"/>
        <w:snapToGrid w:val="0"/>
        <w:spacing w:line="560" w:lineRule="exact"/>
        <w:ind w:firstLineChars="200" w:firstLine="560"/>
        <w:rPr>
          <w:rFonts w:ascii="仿宋_GB2312" w:eastAsia="仿宋_GB2312"/>
          <w:b/>
          <w:bCs/>
          <w:sz w:val="28"/>
          <w:szCs w:val="28"/>
        </w:rPr>
      </w:pPr>
      <w:r>
        <w:rPr>
          <w:rFonts w:ascii="仿宋_GB2312" w:eastAsia="仿宋_GB2312" w:hint="eastAsia"/>
          <w:sz w:val="28"/>
          <w:szCs w:val="28"/>
        </w:rPr>
        <w:t>日  期：</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 xml:space="preserve">日      </w:t>
      </w:r>
    </w:p>
    <w:p w14:paraId="0ABAD0F7" w14:textId="77777777" w:rsidR="00E76049" w:rsidRDefault="00000000">
      <w:pPr>
        <w:adjustRightInd w:val="0"/>
        <w:snapToGrid w:val="0"/>
        <w:spacing w:line="560" w:lineRule="exact"/>
        <w:ind w:firstLineChars="150" w:firstLine="422"/>
        <w:outlineLvl w:val="1"/>
        <w:rPr>
          <w:rFonts w:ascii="仿宋_GB2312" w:eastAsia="仿宋_GB2312"/>
          <w:b/>
          <w:bCs/>
          <w:sz w:val="28"/>
          <w:szCs w:val="28"/>
        </w:rPr>
      </w:pPr>
      <w:r>
        <w:rPr>
          <w:rFonts w:ascii="仿宋_GB2312" w:eastAsia="仿宋_GB2312" w:hint="eastAsia"/>
          <w:b/>
          <w:bCs/>
          <w:sz w:val="28"/>
          <w:szCs w:val="28"/>
        </w:rPr>
        <w:t>后附身份证（或护照）复印件</w:t>
      </w:r>
    </w:p>
    <w:p w14:paraId="3BEF3B71" w14:textId="77777777" w:rsidR="00E76049" w:rsidRDefault="00E76049">
      <w:pPr>
        <w:rPr>
          <w:rFonts w:ascii="仿宋_GB2312" w:eastAsia="仿宋_GB2312"/>
          <w:b/>
          <w:bCs/>
          <w:sz w:val="28"/>
          <w:szCs w:val="28"/>
        </w:rPr>
      </w:pPr>
    </w:p>
    <w:p w14:paraId="63C8423A" w14:textId="77777777" w:rsidR="00E76049" w:rsidRDefault="00E76049">
      <w:pPr>
        <w:spacing w:line="400" w:lineRule="exact"/>
        <w:jc w:val="left"/>
        <w:rPr>
          <w:rFonts w:ascii="仿宋_GB2312" w:eastAsia="仿宋_GB2312" w:hAnsi="Tahoma" w:cs="Tahoma"/>
          <w:b/>
          <w:bCs/>
          <w:sz w:val="28"/>
          <w:szCs w:val="28"/>
        </w:rPr>
        <w:sectPr w:rsidR="00E76049">
          <w:pgSz w:w="11906" w:h="16838"/>
          <w:pgMar w:top="1247" w:right="1304" w:bottom="1247" w:left="1304" w:header="851" w:footer="992" w:gutter="0"/>
          <w:cols w:space="720"/>
          <w:docGrid w:type="lines" w:linePitch="319"/>
        </w:sectPr>
      </w:pPr>
    </w:p>
    <w:p w14:paraId="14A1A5A8" w14:textId="77777777" w:rsidR="00E76049" w:rsidRDefault="00000000">
      <w:pPr>
        <w:spacing w:line="400" w:lineRule="exact"/>
        <w:jc w:val="left"/>
        <w:rPr>
          <w:rFonts w:ascii="仿宋_GB2312" w:eastAsia="仿宋_GB2312"/>
          <w:sz w:val="28"/>
          <w:szCs w:val="28"/>
        </w:rPr>
      </w:pPr>
      <w:r>
        <w:rPr>
          <w:rFonts w:ascii="仿宋_GB2312" w:eastAsia="仿宋_GB2312" w:hAnsi="Tahoma" w:cs="Tahoma" w:hint="eastAsia"/>
          <w:b/>
          <w:bCs/>
          <w:sz w:val="28"/>
          <w:szCs w:val="28"/>
        </w:rPr>
        <w:lastRenderedPageBreak/>
        <w:t>附件二：</w:t>
      </w:r>
      <w:bookmarkStart w:id="2" w:name="OLE_LINK9"/>
      <w:r>
        <w:rPr>
          <w:rFonts w:ascii="仿宋_GB2312" w:eastAsia="仿宋_GB2312" w:hAnsi="Tahoma" w:cs="Tahoma" w:hint="eastAsia"/>
          <w:b/>
          <w:bCs/>
          <w:sz w:val="28"/>
          <w:szCs w:val="28"/>
        </w:rPr>
        <w:t>法定代表人授权委托书</w:t>
      </w:r>
      <w:bookmarkEnd w:id="2"/>
    </w:p>
    <w:p w14:paraId="185CD7CE" w14:textId="77777777" w:rsidR="00E76049" w:rsidRDefault="00E76049">
      <w:pPr>
        <w:jc w:val="center"/>
        <w:rPr>
          <w:rFonts w:ascii="仿宋_GB2312" w:eastAsia="仿宋_GB2312" w:hAnsi="华文中宋"/>
          <w:b/>
          <w:bCs/>
          <w:sz w:val="28"/>
          <w:szCs w:val="28"/>
        </w:rPr>
      </w:pPr>
    </w:p>
    <w:p w14:paraId="3CCFAF09" w14:textId="77777777" w:rsidR="00E76049" w:rsidRDefault="00000000">
      <w:pPr>
        <w:jc w:val="center"/>
        <w:outlineLvl w:val="0"/>
        <w:rPr>
          <w:rFonts w:ascii="仿宋_GB2312" w:eastAsia="仿宋_GB2312" w:hAnsi="华文中宋"/>
          <w:b/>
          <w:bCs/>
          <w:sz w:val="28"/>
          <w:szCs w:val="28"/>
        </w:rPr>
      </w:pPr>
      <w:r>
        <w:rPr>
          <w:rFonts w:ascii="仿宋_GB2312" w:eastAsia="仿宋_GB2312" w:hAnsi="华文中宋" w:hint="eastAsia"/>
          <w:b/>
          <w:bCs/>
          <w:sz w:val="28"/>
          <w:szCs w:val="28"/>
        </w:rPr>
        <w:t>法定代表人授权委托书</w:t>
      </w:r>
    </w:p>
    <w:p w14:paraId="067AC4C4" w14:textId="77777777" w:rsidR="00E76049" w:rsidRDefault="00E76049">
      <w:pPr>
        <w:adjustRightInd w:val="0"/>
        <w:snapToGrid w:val="0"/>
        <w:spacing w:line="560" w:lineRule="exact"/>
        <w:rPr>
          <w:rFonts w:ascii="仿宋_GB2312" w:eastAsia="仿宋_GB2312" w:hAnsi="宋体"/>
          <w:sz w:val="28"/>
          <w:szCs w:val="28"/>
        </w:rPr>
      </w:pPr>
    </w:p>
    <w:p w14:paraId="2EDB342C" w14:textId="77777777" w:rsidR="00E76049" w:rsidRDefault="00000000">
      <w:pPr>
        <w:adjustRightInd w:val="0"/>
        <w:snapToGrid w:val="0"/>
        <w:spacing w:line="560" w:lineRule="exact"/>
        <w:rPr>
          <w:rFonts w:ascii="仿宋_GB2312" w:eastAsia="仿宋_GB2312" w:hAnsi="宋体"/>
          <w:sz w:val="28"/>
          <w:szCs w:val="28"/>
        </w:rPr>
      </w:pPr>
      <w:r>
        <w:rPr>
          <w:rFonts w:ascii="仿宋_GB2312" w:eastAsia="仿宋_GB2312" w:hAnsi="宋体" w:hint="eastAsia"/>
          <w:sz w:val="28"/>
          <w:szCs w:val="28"/>
        </w:rPr>
        <w:t>致：</w:t>
      </w:r>
      <w:r>
        <w:rPr>
          <w:rFonts w:ascii="仿宋_GB2312" w:eastAsia="仿宋_GB2312" w:hAnsi="宋体" w:hint="eastAsia"/>
          <w:sz w:val="28"/>
          <w:szCs w:val="28"/>
          <w:u w:val="single"/>
        </w:rPr>
        <w:t xml:space="preserve">  西北政法大学后勤保障处采购领导小组    </w:t>
      </w:r>
    </w:p>
    <w:p w14:paraId="2A6D52D4" w14:textId="77777777" w:rsidR="00E76049" w:rsidRDefault="00E76049">
      <w:pPr>
        <w:adjustRightInd w:val="0"/>
        <w:snapToGrid w:val="0"/>
        <w:spacing w:line="560" w:lineRule="exact"/>
        <w:ind w:firstLineChars="200" w:firstLine="560"/>
        <w:rPr>
          <w:rFonts w:ascii="仿宋_GB2312" w:eastAsia="仿宋_GB2312" w:hAnsi="宋体"/>
          <w:sz w:val="28"/>
          <w:szCs w:val="28"/>
        </w:rPr>
      </w:pPr>
    </w:p>
    <w:p w14:paraId="3F0F567F" w14:textId="77777777" w:rsidR="00E76049" w:rsidRDefault="00000000">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本授权书申明：</w:t>
      </w:r>
      <w:r>
        <w:rPr>
          <w:rFonts w:ascii="仿宋_GB2312" w:eastAsia="仿宋_GB2312" w:hAnsi="宋体" w:hint="eastAsia"/>
          <w:sz w:val="28"/>
          <w:szCs w:val="28"/>
          <w:u w:val="single"/>
        </w:rPr>
        <w:t xml:space="preserve">                 (报价单位名称) </w:t>
      </w:r>
      <w:r>
        <w:rPr>
          <w:rFonts w:ascii="仿宋_GB2312" w:eastAsia="仿宋_GB2312" w:hAnsi="宋体" w:hint="eastAsia"/>
          <w:sz w:val="28"/>
          <w:szCs w:val="28"/>
        </w:rPr>
        <w:t>的法人代表</w:t>
      </w:r>
      <w:r>
        <w:rPr>
          <w:rFonts w:ascii="仿宋_GB2312" w:eastAsia="仿宋_GB2312" w:hAnsi="宋体" w:hint="eastAsia"/>
          <w:sz w:val="28"/>
          <w:szCs w:val="28"/>
          <w:u w:val="single"/>
        </w:rPr>
        <w:t xml:space="preserve">       (姓名、职务)</w:t>
      </w:r>
      <w:r>
        <w:rPr>
          <w:rFonts w:ascii="仿宋_GB2312" w:eastAsia="仿宋_GB2312" w:hAnsi="宋体" w:hint="eastAsia"/>
          <w:sz w:val="28"/>
          <w:szCs w:val="28"/>
        </w:rPr>
        <w:t>经合法授权，特代表本单位授权</w:t>
      </w:r>
      <w:r>
        <w:rPr>
          <w:rFonts w:ascii="仿宋_GB2312" w:eastAsia="仿宋_GB2312" w:hAnsi="宋体" w:hint="eastAsia"/>
          <w:sz w:val="28"/>
          <w:szCs w:val="28"/>
          <w:u w:val="single"/>
        </w:rPr>
        <w:t xml:space="preserve">       (姓名、职务) </w:t>
      </w:r>
      <w:r>
        <w:rPr>
          <w:rFonts w:ascii="仿宋_GB2312" w:eastAsia="仿宋_GB2312" w:hAnsi="宋体" w:hint="eastAsia"/>
          <w:sz w:val="28"/>
          <w:szCs w:val="28"/>
        </w:rPr>
        <w:t>为正式的合法代理人，并授权代理人在有关</w:t>
      </w:r>
      <w:r>
        <w:rPr>
          <w:rFonts w:ascii="仿宋_GB2312" w:eastAsia="仿宋_GB2312" w:hAnsi="宋体" w:hint="eastAsia"/>
          <w:sz w:val="28"/>
          <w:szCs w:val="28"/>
          <w:u w:val="single"/>
        </w:rPr>
        <w:t xml:space="preserve">              (项目名称)</w:t>
      </w:r>
      <w:r>
        <w:rPr>
          <w:rFonts w:ascii="仿宋_GB2312" w:eastAsia="仿宋_GB2312" w:hAnsi="宋体" w:hint="eastAsia"/>
          <w:sz w:val="28"/>
          <w:szCs w:val="28"/>
        </w:rPr>
        <w:t>的议价过程中以本单位的名义代表签署相关文件并处理与此有关的一切事务。</w:t>
      </w:r>
    </w:p>
    <w:p w14:paraId="4A762AEA" w14:textId="77777777" w:rsidR="00E76049" w:rsidRDefault="00E76049">
      <w:pPr>
        <w:adjustRightInd w:val="0"/>
        <w:snapToGrid w:val="0"/>
        <w:spacing w:line="560" w:lineRule="exact"/>
        <w:ind w:firstLineChars="200" w:firstLine="560"/>
        <w:rPr>
          <w:rFonts w:ascii="仿宋_GB2312" w:eastAsia="仿宋_GB2312" w:hAnsi="宋体"/>
          <w:sz w:val="28"/>
          <w:szCs w:val="28"/>
        </w:rPr>
      </w:pPr>
    </w:p>
    <w:p w14:paraId="3259389D" w14:textId="77777777" w:rsidR="00E76049" w:rsidRDefault="00000000">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各方在此分别签字或盖章，以资证明。</w:t>
      </w:r>
    </w:p>
    <w:p w14:paraId="23DD9E34" w14:textId="77777777" w:rsidR="00E76049" w:rsidRDefault="00E76049">
      <w:pPr>
        <w:adjustRightInd w:val="0"/>
        <w:snapToGrid w:val="0"/>
        <w:spacing w:line="560" w:lineRule="exact"/>
        <w:rPr>
          <w:rFonts w:ascii="仿宋_GB2312" w:eastAsia="仿宋_GB2312" w:hAnsi="宋体"/>
          <w:sz w:val="28"/>
          <w:szCs w:val="28"/>
        </w:rPr>
      </w:pPr>
    </w:p>
    <w:p w14:paraId="080AE917" w14:textId="77777777" w:rsidR="00E76049" w:rsidRDefault="00E76049">
      <w:pPr>
        <w:adjustRightInd w:val="0"/>
        <w:snapToGrid w:val="0"/>
        <w:spacing w:line="560" w:lineRule="exact"/>
        <w:rPr>
          <w:rFonts w:ascii="仿宋_GB2312" w:eastAsia="仿宋_GB2312" w:hAnsi="宋体"/>
          <w:sz w:val="28"/>
          <w:szCs w:val="28"/>
        </w:rPr>
      </w:pPr>
    </w:p>
    <w:p w14:paraId="259CD3AD" w14:textId="77777777" w:rsidR="00E76049" w:rsidRDefault="00000000">
      <w:pPr>
        <w:adjustRightInd w:val="0"/>
        <w:snapToGrid w:val="0"/>
        <w:spacing w:line="56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投    标    人：</w:t>
      </w:r>
      <w:r>
        <w:rPr>
          <w:rFonts w:ascii="仿宋_GB2312" w:eastAsia="仿宋_GB2312" w:hAnsi="宋体" w:hint="eastAsia"/>
          <w:sz w:val="28"/>
          <w:szCs w:val="28"/>
          <w:u w:val="single"/>
        </w:rPr>
        <w:t xml:space="preserve">  (盖章)           </w:t>
      </w:r>
    </w:p>
    <w:p w14:paraId="0C714FCB" w14:textId="77777777" w:rsidR="00E76049" w:rsidRDefault="00000000">
      <w:pPr>
        <w:adjustRightInd w:val="0"/>
        <w:snapToGrid w:val="0"/>
        <w:spacing w:line="56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法 定 代 表 人：</w:t>
      </w:r>
      <w:r>
        <w:rPr>
          <w:rFonts w:ascii="仿宋_GB2312" w:eastAsia="仿宋_GB2312" w:hAnsi="宋体" w:hint="eastAsia"/>
          <w:sz w:val="28"/>
          <w:szCs w:val="28"/>
          <w:u w:val="single"/>
        </w:rPr>
        <w:t xml:space="preserve"> (签字、盖章)      </w:t>
      </w:r>
    </w:p>
    <w:p w14:paraId="720EDE35" w14:textId="77777777" w:rsidR="00E76049" w:rsidRDefault="00000000">
      <w:pPr>
        <w:adjustRightInd w:val="0"/>
        <w:snapToGrid w:val="0"/>
        <w:spacing w:line="56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被授权的代理人：</w:t>
      </w:r>
      <w:r>
        <w:rPr>
          <w:rFonts w:ascii="仿宋_GB2312" w:eastAsia="仿宋_GB2312" w:hAnsi="宋体" w:hint="eastAsia"/>
          <w:sz w:val="28"/>
          <w:szCs w:val="28"/>
          <w:u w:val="single"/>
        </w:rPr>
        <w:t xml:space="preserve"> (签字、盖章)      </w:t>
      </w:r>
    </w:p>
    <w:p w14:paraId="3F6F91B0" w14:textId="77777777" w:rsidR="00E76049" w:rsidRDefault="00E76049">
      <w:pPr>
        <w:adjustRightInd w:val="0"/>
        <w:snapToGrid w:val="0"/>
        <w:spacing w:line="560" w:lineRule="exact"/>
        <w:ind w:firstLine="705"/>
        <w:rPr>
          <w:rFonts w:ascii="仿宋_GB2312" w:eastAsia="仿宋_GB2312" w:hAnsi="宋体"/>
          <w:sz w:val="28"/>
          <w:szCs w:val="28"/>
        </w:rPr>
      </w:pPr>
    </w:p>
    <w:p w14:paraId="3634DF49" w14:textId="77777777" w:rsidR="00E76049" w:rsidRDefault="00000000">
      <w:pPr>
        <w:adjustRightInd w:val="0"/>
        <w:snapToGrid w:val="0"/>
        <w:spacing w:line="560" w:lineRule="exact"/>
        <w:ind w:firstLineChars="200" w:firstLine="560"/>
        <w:jc w:val="right"/>
        <w:rPr>
          <w:rFonts w:ascii="仿宋_GB2312" w:eastAsia="仿宋_GB2312"/>
          <w:b/>
          <w:bCs/>
          <w:sz w:val="28"/>
          <w:szCs w:val="28"/>
        </w:rPr>
      </w:pPr>
      <w:r>
        <w:rPr>
          <w:rFonts w:ascii="仿宋_GB2312" w:eastAsia="仿宋_GB2312" w:hint="eastAsia"/>
          <w:sz w:val="28"/>
          <w:szCs w:val="28"/>
        </w:rPr>
        <w:t>日  期：</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 xml:space="preserve">日    </w:t>
      </w:r>
    </w:p>
    <w:p w14:paraId="2566BEE6" w14:textId="77777777" w:rsidR="00E76049" w:rsidRDefault="00E76049">
      <w:pPr>
        <w:adjustRightInd w:val="0"/>
        <w:snapToGrid w:val="0"/>
        <w:spacing w:line="560" w:lineRule="exact"/>
        <w:jc w:val="left"/>
        <w:rPr>
          <w:rFonts w:ascii="仿宋_GB2312" w:eastAsia="仿宋_GB2312"/>
          <w:b/>
          <w:bCs/>
          <w:sz w:val="28"/>
          <w:szCs w:val="28"/>
        </w:rPr>
      </w:pPr>
    </w:p>
    <w:p w14:paraId="71B64D0D" w14:textId="77777777" w:rsidR="00E76049" w:rsidRDefault="00000000">
      <w:pPr>
        <w:adjustRightInd w:val="0"/>
        <w:snapToGrid w:val="0"/>
        <w:spacing w:line="560" w:lineRule="exact"/>
        <w:rPr>
          <w:rFonts w:ascii="仿宋_GB2312" w:eastAsia="仿宋_GB2312" w:hAnsi="宋体"/>
          <w:sz w:val="28"/>
          <w:szCs w:val="28"/>
        </w:rPr>
      </w:pPr>
      <w:r>
        <w:rPr>
          <w:rFonts w:ascii="仿宋_GB2312" w:eastAsia="仿宋_GB2312" w:hAnsi="宋体" w:hint="eastAsia"/>
          <w:sz w:val="28"/>
          <w:szCs w:val="28"/>
        </w:rPr>
        <w:t>附：被授权代理人的身份证复印件</w:t>
      </w:r>
    </w:p>
    <w:p w14:paraId="79B6E135" w14:textId="77777777" w:rsidR="00E76049" w:rsidRDefault="00000000">
      <w:pPr>
        <w:adjustRightInd w:val="0"/>
        <w:snapToGrid w:val="0"/>
        <w:spacing w:line="560" w:lineRule="exact"/>
        <w:rPr>
          <w:rFonts w:ascii="仿宋_GB2312" w:eastAsia="仿宋_GB2312"/>
          <w:sz w:val="28"/>
          <w:szCs w:val="28"/>
        </w:rPr>
      </w:pPr>
      <w:r>
        <w:rPr>
          <w:rFonts w:ascii="仿宋_GB2312" w:eastAsia="仿宋_GB2312" w:hint="eastAsia"/>
          <w:sz w:val="28"/>
          <w:szCs w:val="28"/>
        </w:rPr>
        <w:t>（不采用</w:t>
      </w:r>
      <w:r>
        <w:rPr>
          <w:rFonts w:ascii="仿宋_GB2312" w:eastAsia="仿宋_GB2312" w:hAnsi="宋体" w:hint="eastAsia"/>
          <w:sz w:val="28"/>
          <w:szCs w:val="28"/>
        </w:rPr>
        <w:t>被授权的代理人</w:t>
      </w:r>
      <w:r>
        <w:rPr>
          <w:rFonts w:ascii="仿宋_GB2312" w:eastAsia="仿宋_GB2312" w:hint="eastAsia"/>
          <w:sz w:val="28"/>
          <w:szCs w:val="28"/>
        </w:rPr>
        <w:t>的可不填写此表）</w:t>
      </w:r>
    </w:p>
    <w:p w14:paraId="77EAA743" w14:textId="77777777" w:rsidR="00E76049" w:rsidRDefault="00E76049">
      <w:pPr>
        <w:rPr>
          <w:rFonts w:ascii="仿宋_GB2312" w:eastAsia="仿宋_GB2312" w:hAnsi="方正小标宋简体"/>
          <w:sz w:val="32"/>
          <w:szCs w:val="32"/>
        </w:rPr>
      </w:pPr>
    </w:p>
    <w:sectPr w:rsidR="00E76049">
      <w:pgSz w:w="11906" w:h="16838"/>
      <w:pgMar w:top="1440" w:right="1485" w:bottom="1247" w:left="1803" w:header="851" w:footer="992"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g3YTdjMmY3NzgyMWEwNjQyZjAyMmM3YThlMDU4MTYifQ=="/>
    <w:docVar w:name="KSO_WPS_MARK_KEY" w:val="19a74596-11c8-47f2-ab2e-6cbce623438e"/>
  </w:docVars>
  <w:rsids>
    <w:rsidRoot w:val="007B7F0B"/>
    <w:rsid w:val="00023EF8"/>
    <w:rsid w:val="000E52E3"/>
    <w:rsid w:val="000F6AEC"/>
    <w:rsid w:val="00106DFC"/>
    <w:rsid w:val="00251144"/>
    <w:rsid w:val="002A6C8F"/>
    <w:rsid w:val="00392D24"/>
    <w:rsid w:val="00546BDA"/>
    <w:rsid w:val="007926B4"/>
    <w:rsid w:val="007B7F0B"/>
    <w:rsid w:val="00872C77"/>
    <w:rsid w:val="008D3C83"/>
    <w:rsid w:val="009B69F3"/>
    <w:rsid w:val="00B44462"/>
    <w:rsid w:val="00BE2644"/>
    <w:rsid w:val="00D063F5"/>
    <w:rsid w:val="00D66504"/>
    <w:rsid w:val="00DA3E6B"/>
    <w:rsid w:val="00DF5987"/>
    <w:rsid w:val="00E55CEA"/>
    <w:rsid w:val="00E76049"/>
    <w:rsid w:val="00E940FE"/>
    <w:rsid w:val="00FE3808"/>
    <w:rsid w:val="6B01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422E"/>
  <w15:docId w15:val="{CF33947E-5928-4387-AFE5-D361D69A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白晨光</dc:creator>
  <cp:lastModifiedBy>Somebody</cp:lastModifiedBy>
  <cp:revision>2</cp:revision>
  <dcterms:created xsi:type="dcterms:W3CDTF">2025-02-13T04:28:00Z</dcterms:created>
  <dcterms:modified xsi:type="dcterms:W3CDTF">2025-02-13T04:28:00Z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F0F73AFAF251432F8872323A1E46997D</vt:lpwstr>
  </property>
</Properties>
</file>